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0CA7A" w14:textId="080F5279" w:rsidR="00255436" w:rsidRPr="0097137E" w:rsidRDefault="00255436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  <w:lang w:val="en-GB"/>
        </w:rPr>
      </w:pPr>
      <w:r w:rsidRPr="0097137E">
        <w:rPr>
          <w:rFonts w:cs="Arial"/>
          <w:b/>
          <w:lang w:val="en-GB"/>
        </w:rPr>
        <w:t>3GPP TSG-SA WG</w:t>
      </w:r>
      <w:r w:rsidR="006D6141" w:rsidRPr="0097137E">
        <w:rPr>
          <w:rFonts w:cs="Arial"/>
          <w:b/>
          <w:lang w:val="en-GB"/>
        </w:rPr>
        <w:t>4</w:t>
      </w:r>
      <w:r w:rsidRPr="0097137E">
        <w:rPr>
          <w:rFonts w:cs="Arial"/>
          <w:b/>
          <w:lang w:val="en-GB"/>
        </w:rPr>
        <w:t xml:space="preserve"> </w:t>
      </w:r>
      <w:r w:rsidR="00EA131F" w:rsidRPr="0097137E">
        <w:rPr>
          <w:rFonts w:cs="Arial"/>
          <w:b/>
          <w:lang w:val="en-GB"/>
        </w:rPr>
        <w:t xml:space="preserve">ad hoc </w:t>
      </w:r>
      <w:r w:rsidRPr="0097137E">
        <w:rPr>
          <w:rFonts w:cs="Arial"/>
          <w:b/>
          <w:lang w:val="en-GB"/>
        </w:rPr>
        <w:t xml:space="preserve">Meeting </w:t>
      </w:r>
      <w:r w:rsidR="00EA131F" w:rsidRPr="0097137E">
        <w:rPr>
          <w:rFonts w:cs="Arial"/>
          <w:b/>
          <w:lang w:val="en-GB"/>
        </w:rPr>
        <w:t>post-</w:t>
      </w:r>
      <w:r w:rsidRPr="0097137E">
        <w:rPr>
          <w:rFonts w:cs="Arial"/>
          <w:b/>
          <w:lang w:val="en-GB"/>
        </w:rPr>
        <w:t>#</w:t>
      </w:r>
      <w:r w:rsidR="006D6141" w:rsidRPr="0097137E">
        <w:rPr>
          <w:rFonts w:cs="Arial"/>
          <w:b/>
          <w:lang w:val="en-GB"/>
        </w:rPr>
        <w:t>1</w:t>
      </w:r>
      <w:r w:rsidR="00C56F6E" w:rsidRPr="0097137E">
        <w:rPr>
          <w:rFonts w:cs="Arial"/>
          <w:b/>
          <w:lang w:val="en-GB"/>
        </w:rPr>
        <w:t>2</w:t>
      </w:r>
      <w:r w:rsidR="004E08EA">
        <w:rPr>
          <w:rFonts w:cs="Arial"/>
          <w:b/>
          <w:lang w:val="en-GB"/>
        </w:rPr>
        <w:t>7</w:t>
      </w:r>
      <w:r w:rsidRPr="0097137E">
        <w:rPr>
          <w:rFonts w:cs="Arial"/>
          <w:b/>
          <w:lang w:val="en-GB"/>
        </w:rPr>
        <w:tab/>
      </w:r>
      <w:r w:rsidR="00D36E13" w:rsidRPr="0097137E">
        <w:rPr>
          <w:rFonts w:cs="Arial"/>
          <w:b/>
          <w:lang w:val="en-GB"/>
        </w:rPr>
        <w:t>S4aI2</w:t>
      </w:r>
      <w:r w:rsidR="004E08EA">
        <w:rPr>
          <w:rFonts w:cs="Arial"/>
          <w:b/>
          <w:lang w:val="en-GB"/>
        </w:rPr>
        <w:t>40002</w:t>
      </w:r>
    </w:p>
    <w:p w14:paraId="7E4D099A" w14:textId="0360ED76" w:rsidR="00A45CBF" w:rsidRPr="0097137E" w:rsidRDefault="00EA131F" w:rsidP="00720D59">
      <w:pPr>
        <w:pBdr>
          <w:bottom w:val="single" w:sz="4" w:space="1" w:color="auto"/>
        </w:pBdr>
        <w:tabs>
          <w:tab w:val="right" w:pos="9639"/>
        </w:tabs>
        <w:rPr>
          <w:rFonts w:cs="Arial"/>
          <w:lang w:val="en-GB"/>
        </w:rPr>
      </w:pPr>
      <w:bookmarkStart w:id="0" w:name="_Hlk145083976"/>
      <w:r w:rsidRPr="0097137E">
        <w:rPr>
          <w:rFonts w:cs="Arial"/>
          <w:b/>
          <w:lang w:val="en-GB"/>
        </w:rPr>
        <w:t xml:space="preserve">Online, </w:t>
      </w:r>
      <w:r w:rsidR="00836BBA">
        <w:rPr>
          <w:rFonts w:cs="Arial"/>
          <w:b/>
          <w:lang w:val="en-GB"/>
        </w:rPr>
        <w:t>22nd February</w:t>
      </w:r>
      <w:r w:rsidRPr="0097137E">
        <w:rPr>
          <w:rFonts w:cs="Arial"/>
          <w:b/>
          <w:lang w:val="en-GB"/>
        </w:rPr>
        <w:t>–</w:t>
      </w:r>
      <w:r w:rsidR="00836BBA">
        <w:rPr>
          <w:rFonts w:cs="Arial"/>
          <w:b/>
          <w:lang w:val="en-GB"/>
        </w:rPr>
        <w:t>28th March</w:t>
      </w:r>
      <w:r w:rsidRPr="0097137E">
        <w:rPr>
          <w:rFonts w:cs="Arial"/>
          <w:b/>
          <w:lang w:val="en-GB"/>
        </w:rPr>
        <w:t xml:space="preserve"> 2024</w:t>
      </w:r>
      <w:r w:rsidR="00255436" w:rsidRPr="0097137E">
        <w:rPr>
          <w:rFonts w:cs="Arial"/>
          <w:b/>
          <w:lang w:val="en-GB"/>
        </w:rPr>
        <w:tab/>
      </w:r>
      <w:bookmarkEnd w:id="0"/>
    </w:p>
    <w:p w14:paraId="6C76504E" w14:textId="30070DB6" w:rsidR="00A45CBF" w:rsidRPr="0097137E" w:rsidRDefault="003812EE" w:rsidP="00C56F6E">
      <w:pPr>
        <w:pStyle w:val="Documentheader"/>
        <w:ind w:left="1701" w:hanging="1701"/>
        <w:rPr>
          <w:lang w:val="en-GB"/>
        </w:rPr>
      </w:pPr>
      <w:r w:rsidRPr="0097137E">
        <w:rPr>
          <w:lang w:val="en-GB"/>
        </w:rPr>
        <w:t>Title:</w:t>
      </w:r>
      <w:r w:rsidRPr="0097137E">
        <w:rPr>
          <w:lang w:val="en-GB"/>
        </w:rPr>
        <w:tab/>
      </w:r>
      <w:r w:rsidR="0055700D" w:rsidRPr="0097137E">
        <w:rPr>
          <w:lang w:val="en-GB"/>
        </w:rPr>
        <w:t>Discussion</w:t>
      </w:r>
      <w:r w:rsidR="00A036FB" w:rsidRPr="0097137E">
        <w:rPr>
          <w:lang w:val="en-GB"/>
        </w:rPr>
        <w:t xml:space="preserve"> on </w:t>
      </w:r>
      <w:r w:rsidR="00930779">
        <w:rPr>
          <w:lang w:val="en-GB"/>
        </w:rPr>
        <w:t>TS 26.510 completion status</w:t>
      </w:r>
    </w:p>
    <w:p w14:paraId="11F3A7D1" w14:textId="0B221738" w:rsidR="00326AE4" w:rsidRPr="0097137E" w:rsidRDefault="00326AE4" w:rsidP="00326AE4">
      <w:pPr>
        <w:pStyle w:val="Documentheader"/>
        <w:rPr>
          <w:lang w:val="en-GB"/>
        </w:rPr>
      </w:pPr>
      <w:r w:rsidRPr="0097137E">
        <w:rPr>
          <w:lang w:val="en-GB"/>
        </w:rPr>
        <w:t>Source:</w:t>
      </w:r>
      <w:r w:rsidRPr="0097137E">
        <w:rPr>
          <w:lang w:val="en-GB"/>
        </w:rPr>
        <w:tab/>
        <w:t>BBC</w:t>
      </w:r>
    </w:p>
    <w:p w14:paraId="4B79AA8F" w14:textId="0AF6DB60" w:rsidR="00F613B4" w:rsidRPr="0097137E" w:rsidRDefault="007024F8" w:rsidP="00053FF4">
      <w:pPr>
        <w:pStyle w:val="Documentheader"/>
        <w:rPr>
          <w:lang w:val="en-GB"/>
        </w:rPr>
      </w:pPr>
      <w:r w:rsidRPr="0097137E">
        <w:rPr>
          <w:lang w:val="en-GB"/>
        </w:rPr>
        <w:t>Agenda</w:t>
      </w:r>
      <w:r w:rsidR="00F613B4" w:rsidRPr="0097137E">
        <w:rPr>
          <w:lang w:val="en-GB"/>
        </w:rPr>
        <w:t xml:space="preserve"> Item:</w:t>
      </w:r>
      <w:r w:rsidR="003812EE" w:rsidRPr="0097137E">
        <w:rPr>
          <w:lang w:val="en-GB"/>
        </w:rPr>
        <w:tab/>
      </w:r>
      <w:r w:rsidR="00930779">
        <w:rPr>
          <w:lang w:val="en-GB"/>
        </w:rPr>
        <w:t>3</w:t>
      </w:r>
      <w:r w:rsidR="005F75D6">
        <w:rPr>
          <w:lang w:val="en-GB"/>
        </w:rPr>
        <w:t>.6</w:t>
      </w:r>
      <w:r w:rsidR="00C56F6E" w:rsidRPr="0097137E">
        <w:rPr>
          <w:lang w:val="en-GB"/>
        </w:rPr>
        <w:t xml:space="preserve"> (</w:t>
      </w:r>
      <w:r w:rsidR="00471EEF" w:rsidRPr="0097137E">
        <w:rPr>
          <w:lang w:val="en-GB"/>
        </w:rPr>
        <w:t>5GMS_Pro_Ph2</w:t>
      </w:r>
      <w:r w:rsidR="00C56F6E" w:rsidRPr="0097137E">
        <w:rPr>
          <w:lang w:val="en-GB"/>
        </w:rPr>
        <w:t>)</w:t>
      </w:r>
    </w:p>
    <w:p w14:paraId="1590FB2E" w14:textId="3D11B8B3" w:rsidR="00326AE4" w:rsidRPr="0097137E" w:rsidRDefault="00326AE4" w:rsidP="00053FF4">
      <w:pPr>
        <w:pStyle w:val="Documentheader"/>
        <w:rPr>
          <w:lang w:val="en-GB"/>
        </w:rPr>
      </w:pPr>
      <w:r w:rsidRPr="0097137E">
        <w:rPr>
          <w:lang w:val="en-GB"/>
        </w:rPr>
        <w:t>Document for:</w:t>
      </w:r>
      <w:r w:rsidRPr="0097137E">
        <w:rPr>
          <w:lang w:val="en-GB"/>
        </w:rPr>
        <w:tab/>
        <w:t>Discussion</w:t>
      </w:r>
    </w:p>
    <w:p w14:paraId="7600D545" w14:textId="3C0155D9" w:rsidR="00A45CBF" w:rsidRPr="0097137E" w:rsidRDefault="00A45CBF" w:rsidP="00053FF4">
      <w:pPr>
        <w:pStyle w:val="Documentheader"/>
        <w:rPr>
          <w:lang w:val="en-GB"/>
        </w:rPr>
      </w:pPr>
      <w:r w:rsidRPr="0097137E">
        <w:rPr>
          <w:lang w:val="en-GB"/>
        </w:rPr>
        <w:t>Contact:</w:t>
      </w:r>
      <w:r w:rsidRPr="0097137E">
        <w:rPr>
          <w:lang w:val="en-GB"/>
        </w:rPr>
        <w:tab/>
      </w:r>
      <w:r w:rsidR="00064DB5" w:rsidRPr="0097137E">
        <w:rPr>
          <w:lang w:val="en-GB"/>
        </w:rPr>
        <w:t>Richard Bradbury &lt;richard</w:t>
      </w:r>
      <w:r w:rsidR="007337EF" w:rsidRPr="0097137E">
        <w:rPr>
          <w:lang w:val="en-GB"/>
        </w:rPr>
        <w:t xml:space="preserve"> dot </w:t>
      </w:r>
      <w:r w:rsidR="00064DB5" w:rsidRPr="0097137E">
        <w:rPr>
          <w:lang w:val="en-GB"/>
        </w:rPr>
        <w:t>bradbury</w:t>
      </w:r>
      <w:r w:rsidR="007337EF" w:rsidRPr="0097137E">
        <w:rPr>
          <w:lang w:val="en-GB"/>
        </w:rPr>
        <w:t xml:space="preserve"> at </w:t>
      </w:r>
      <w:r w:rsidR="00864DA8" w:rsidRPr="0097137E">
        <w:rPr>
          <w:lang w:val="en-GB"/>
        </w:rPr>
        <w:t>bbc</w:t>
      </w:r>
      <w:r w:rsidR="007337EF" w:rsidRPr="0097137E">
        <w:rPr>
          <w:lang w:val="en-GB"/>
        </w:rPr>
        <w:t xml:space="preserve"> dot </w:t>
      </w:r>
      <w:r w:rsidR="00864DA8" w:rsidRPr="0097137E">
        <w:rPr>
          <w:lang w:val="en-GB"/>
        </w:rPr>
        <w:t>co</w:t>
      </w:r>
      <w:r w:rsidR="007337EF" w:rsidRPr="0097137E">
        <w:rPr>
          <w:lang w:val="en-GB"/>
        </w:rPr>
        <w:t xml:space="preserve"> dot </w:t>
      </w:r>
      <w:r w:rsidR="00864DA8" w:rsidRPr="0097137E">
        <w:rPr>
          <w:lang w:val="en-GB"/>
        </w:rPr>
        <w:t>uk&gt;</w:t>
      </w:r>
    </w:p>
    <w:p w14:paraId="1902B5CC" w14:textId="77777777" w:rsidR="00A45CBF" w:rsidRPr="0097137E" w:rsidRDefault="00A45CBF" w:rsidP="00A45CBF">
      <w:pPr>
        <w:pBdr>
          <w:bottom w:val="single" w:sz="6" w:space="1" w:color="auto"/>
        </w:pBdr>
        <w:rPr>
          <w:rFonts w:cs="Arial"/>
          <w:lang w:val="en-GB"/>
        </w:rPr>
      </w:pPr>
    </w:p>
    <w:p w14:paraId="18052529" w14:textId="77777777" w:rsidR="00ED7627" w:rsidRPr="0097137E" w:rsidRDefault="002C3678" w:rsidP="000C3BFD">
      <w:pPr>
        <w:pStyle w:val="Heading1"/>
        <w:rPr>
          <w:rFonts w:eastAsia="Times New Roman"/>
          <w:lang w:val="en-GB" w:eastAsia="en-GB"/>
        </w:rPr>
      </w:pPr>
      <w:r w:rsidRPr="0097137E">
        <w:rPr>
          <w:lang w:val="en-GB"/>
        </w:rPr>
        <w:t>Abstract</w:t>
      </w:r>
    </w:p>
    <w:p w14:paraId="13BCF8BE" w14:textId="5E2E082F" w:rsidR="00BF16BC" w:rsidRPr="0097137E" w:rsidRDefault="004E08EA" w:rsidP="00D4419B">
      <w:pPr>
        <w:rPr>
          <w:lang w:val="en-GB"/>
        </w:rPr>
      </w:pPr>
      <w:r>
        <w:rPr>
          <w:lang w:val="en-GB"/>
        </w:rPr>
        <w:t>This discussion paper summarises the status of pCR and OpenAPI contributions necessary for the completion of TS 26.510 [1] in Release 18</w:t>
      </w:r>
      <w:r w:rsidR="00F950CA" w:rsidRPr="0097137E">
        <w:rPr>
          <w:lang w:val="en-GB"/>
        </w:rPr>
        <w:t>.</w:t>
      </w:r>
    </w:p>
    <w:p w14:paraId="5ED99090" w14:textId="77777777" w:rsidR="0028029D" w:rsidRPr="0097137E" w:rsidRDefault="00A237B7" w:rsidP="0028029D">
      <w:pPr>
        <w:pStyle w:val="Heading1"/>
        <w:rPr>
          <w:lang w:val="en-GB"/>
        </w:rPr>
      </w:pPr>
      <w:r w:rsidRPr="0097137E">
        <w:rPr>
          <w:lang w:val="en-GB"/>
        </w:rPr>
        <w:t>1.</w:t>
      </w:r>
      <w:r w:rsidRPr="0097137E">
        <w:rPr>
          <w:lang w:val="en-GB"/>
        </w:rPr>
        <w:tab/>
        <w:t>Background</w:t>
      </w:r>
    </w:p>
    <w:p w14:paraId="53C02773" w14:textId="28B8CF2A" w:rsidR="00937D44" w:rsidRPr="0097137E" w:rsidRDefault="0097137E" w:rsidP="00937D44">
      <w:pPr>
        <w:rPr>
          <w:lang w:val="en-GB" w:eastAsia="en-US"/>
        </w:rPr>
      </w:pPr>
      <w:r w:rsidRPr="0097137E">
        <w:rPr>
          <w:lang w:val="en-GB" w:eastAsia="en-US"/>
        </w:rPr>
        <w:t>As part of the 5GMS_Pro_Ph2 Work Item, the following services are in scope for Media Distribution in general and 5G Media Streaming in particular</w:t>
      </w:r>
      <w:r w:rsidR="00937D44" w:rsidRPr="0097137E">
        <w:rPr>
          <w:lang w:val="en-GB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134"/>
        <w:gridCol w:w="1985"/>
        <w:gridCol w:w="4331"/>
      </w:tblGrid>
      <w:tr w:rsidR="00937D44" w:rsidRPr="0097137E" w14:paraId="1AB63FFB" w14:textId="77777777" w:rsidTr="00B73FF8">
        <w:tc>
          <w:tcPr>
            <w:tcW w:w="2263" w:type="dxa"/>
            <w:shd w:val="clear" w:color="auto" w:fill="BFBFBF" w:themeFill="background1" w:themeFillShade="BF"/>
          </w:tcPr>
          <w:p w14:paraId="0DB63D06" w14:textId="77777777" w:rsidR="00937D44" w:rsidRPr="0097137E" w:rsidRDefault="00937D44" w:rsidP="00B73FF8">
            <w:pPr>
              <w:pStyle w:val="TAH"/>
              <w:rPr>
                <w:lang w:val="en-GB"/>
              </w:rPr>
            </w:pPr>
            <w:r w:rsidRPr="0097137E">
              <w:rPr>
                <w:lang w:val="en-GB"/>
              </w:rPr>
              <w:t>API purpose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234FC548" w14:textId="77777777" w:rsidR="00937D44" w:rsidRPr="0097137E" w:rsidRDefault="00937D44" w:rsidP="00B73FF8">
            <w:pPr>
              <w:pStyle w:val="TAH"/>
              <w:rPr>
                <w:lang w:val="en-GB"/>
              </w:rPr>
            </w:pPr>
            <w:r w:rsidRPr="0097137E">
              <w:rPr>
                <w:lang w:val="en-GB"/>
              </w:rPr>
              <w:t>Applicable reference point(s)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4650142D" w14:textId="72F570F9" w:rsidR="00937D44" w:rsidRPr="0097137E" w:rsidRDefault="009A4A66" w:rsidP="00B73FF8">
            <w:pPr>
              <w:pStyle w:val="TAH"/>
              <w:rPr>
                <w:lang w:val="en-GB"/>
              </w:rPr>
            </w:pPr>
            <w:r w:rsidRPr="0097137E">
              <w:rPr>
                <w:lang w:val="en-GB"/>
              </w:rPr>
              <w:t>Agre</w:t>
            </w:r>
            <w:r w:rsidR="00937D44" w:rsidRPr="0097137E">
              <w:rPr>
                <w:lang w:val="en-GB"/>
              </w:rPr>
              <w:t>ed Rel</w:t>
            </w:r>
            <w:r w:rsidR="00937D44" w:rsidRPr="0097137E">
              <w:rPr>
                <w:lang w:val="en-GB"/>
              </w:rPr>
              <w:noBreakHyphen/>
              <w:t>18 API name</w:t>
            </w:r>
          </w:p>
        </w:tc>
        <w:tc>
          <w:tcPr>
            <w:tcW w:w="4331" w:type="dxa"/>
            <w:shd w:val="clear" w:color="auto" w:fill="BFBFBF" w:themeFill="background1" w:themeFillShade="BF"/>
          </w:tcPr>
          <w:p w14:paraId="0922E4F5" w14:textId="59EF8A88" w:rsidR="00937D44" w:rsidRPr="0097137E" w:rsidRDefault="009A4A66" w:rsidP="00B73FF8">
            <w:pPr>
              <w:pStyle w:val="TAH"/>
              <w:rPr>
                <w:lang w:val="en-GB"/>
              </w:rPr>
            </w:pPr>
            <w:r w:rsidRPr="0097137E">
              <w:rPr>
                <w:lang w:val="en-GB"/>
              </w:rPr>
              <w:t>Agre</w:t>
            </w:r>
            <w:r w:rsidR="00937D44" w:rsidRPr="0097137E">
              <w:rPr>
                <w:lang w:val="en-GB"/>
              </w:rPr>
              <w:t>ed Rel</w:t>
            </w:r>
            <w:r w:rsidR="00937D44" w:rsidRPr="0097137E">
              <w:rPr>
                <w:lang w:val="en-GB"/>
              </w:rPr>
              <w:noBreakHyphen/>
              <w:t>18 base URL</w:t>
            </w:r>
          </w:p>
        </w:tc>
      </w:tr>
      <w:tr w:rsidR="00937D44" w:rsidRPr="0097137E" w14:paraId="488D5B01" w14:textId="77777777" w:rsidTr="00B73FF8">
        <w:tc>
          <w:tcPr>
            <w:tcW w:w="2263" w:type="dxa"/>
          </w:tcPr>
          <w:p w14:paraId="5CC143C4" w14:textId="77777777" w:rsidR="00937D44" w:rsidRPr="0097137E" w:rsidRDefault="00937D44" w:rsidP="00B73FF8">
            <w:pPr>
              <w:pStyle w:val="TAL"/>
              <w:rPr>
                <w:lang w:val="en-GB"/>
              </w:rPr>
            </w:pPr>
            <w:r w:rsidRPr="0097137E">
              <w:rPr>
                <w:lang w:val="en-GB"/>
              </w:rPr>
              <w:t>Provisioning</w:t>
            </w:r>
          </w:p>
        </w:tc>
        <w:tc>
          <w:tcPr>
            <w:tcW w:w="1134" w:type="dxa"/>
          </w:tcPr>
          <w:p w14:paraId="7D51B042" w14:textId="77777777" w:rsidR="00937D44" w:rsidRPr="0097137E" w:rsidRDefault="00937D44" w:rsidP="00B73FF8">
            <w:pPr>
              <w:pStyle w:val="TAC"/>
              <w:rPr>
                <w:lang w:val="en-GB"/>
              </w:rPr>
            </w:pPr>
            <w:r w:rsidRPr="0097137E">
              <w:rPr>
                <w:lang w:val="en-GB"/>
              </w:rPr>
              <w:t>M1</w:t>
            </w:r>
          </w:p>
        </w:tc>
        <w:tc>
          <w:tcPr>
            <w:tcW w:w="1985" w:type="dxa"/>
          </w:tcPr>
          <w:p w14:paraId="41E3D00F" w14:textId="77777777" w:rsidR="00937D44" w:rsidRPr="0097137E" w:rsidRDefault="00937D44" w:rsidP="00B73FF8">
            <w:pPr>
              <w:pStyle w:val="TAL"/>
              <w:rPr>
                <w:rStyle w:val="Codechar"/>
                <w:lang w:val="en-GB"/>
              </w:rPr>
            </w:pPr>
            <w:r w:rsidRPr="0097137E">
              <w:rPr>
                <w:rStyle w:val="Codechar"/>
                <w:lang w:val="en-GB"/>
              </w:rPr>
              <w:t>Maf_Provisioning</w:t>
            </w:r>
          </w:p>
        </w:tc>
        <w:tc>
          <w:tcPr>
            <w:tcW w:w="4331" w:type="dxa"/>
          </w:tcPr>
          <w:p w14:paraId="5BB1A17F" w14:textId="77777777" w:rsidR="00937D44" w:rsidRPr="0097137E" w:rsidRDefault="00937D44" w:rsidP="00B73FF8">
            <w:pPr>
              <w:pStyle w:val="TAL"/>
              <w:rPr>
                <w:lang w:val="en-GB"/>
              </w:rPr>
            </w:pPr>
            <w:r w:rsidRPr="0097137E">
              <w:rPr>
                <w:rStyle w:val="Codechar"/>
                <w:lang w:val="en-GB"/>
              </w:rPr>
              <w:t>{apiRoot}</w:t>
            </w:r>
            <w:r w:rsidRPr="0097137E">
              <w:rPr>
                <w:lang w:val="en-GB"/>
              </w:rPr>
              <w:t>/3gpp-maf-provisioning/‌</w:t>
            </w:r>
            <w:r w:rsidRPr="0097137E">
              <w:rPr>
                <w:rStyle w:val="Codechar"/>
                <w:lang w:val="en-GB"/>
              </w:rPr>
              <w:t>{apiVersion}</w:t>
            </w:r>
            <w:r w:rsidRPr="0097137E">
              <w:rPr>
                <w:lang w:val="en-GB"/>
              </w:rPr>
              <w:t>/</w:t>
            </w:r>
          </w:p>
        </w:tc>
      </w:tr>
      <w:tr w:rsidR="00937D44" w:rsidRPr="0097137E" w14:paraId="64BCA068" w14:textId="77777777" w:rsidTr="00B73FF8">
        <w:tc>
          <w:tcPr>
            <w:tcW w:w="2263" w:type="dxa"/>
          </w:tcPr>
          <w:p w14:paraId="71E91558" w14:textId="77777777" w:rsidR="00937D44" w:rsidRPr="0097137E" w:rsidRDefault="00937D44" w:rsidP="00B73FF8">
            <w:pPr>
              <w:pStyle w:val="TAL"/>
              <w:rPr>
                <w:lang w:val="en-GB"/>
              </w:rPr>
            </w:pPr>
            <w:r w:rsidRPr="0097137E">
              <w:rPr>
                <w:lang w:val="en-GB"/>
              </w:rPr>
              <w:t>Media Session Handling</w:t>
            </w:r>
          </w:p>
        </w:tc>
        <w:tc>
          <w:tcPr>
            <w:tcW w:w="1134" w:type="dxa"/>
          </w:tcPr>
          <w:p w14:paraId="15E4C4F6" w14:textId="77777777" w:rsidR="00937D44" w:rsidRPr="0097137E" w:rsidRDefault="00937D44" w:rsidP="00B73FF8">
            <w:pPr>
              <w:pStyle w:val="TAC"/>
              <w:rPr>
                <w:lang w:val="en-GB"/>
              </w:rPr>
            </w:pPr>
            <w:r w:rsidRPr="0097137E">
              <w:rPr>
                <w:lang w:val="en-GB"/>
              </w:rPr>
              <w:t>M5, M3</w:t>
            </w:r>
          </w:p>
        </w:tc>
        <w:tc>
          <w:tcPr>
            <w:tcW w:w="1985" w:type="dxa"/>
          </w:tcPr>
          <w:p w14:paraId="0464CBBE" w14:textId="77777777" w:rsidR="00937D44" w:rsidRPr="0097137E" w:rsidRDefault="00937D44" w:rsidP="00B73FF8">
            <w:pPr>
              <w:pStyle w:val="TAL"/>
              <w:rPr>
                <w:rStyle w:val="Codechar"/>
                <w:lang w:val="en-GB"/>
              </w:rPr>
            </w:pPr>
            <w:r w:rsidRPr="0097137E">
              <w:rPr>
                <w:rStyle w:val="Codechar"/>
                <w:lang w:val="en-GB"/>
              </w:rPr>
              <w:t>Maf_SessionHandling</w:t>
            </w:r>
          </w:p>
        </w:tc>
        <w:tc>
          <w:tcPr>
            <w:tcW w:w="4331" w:type="dxa"/>
          </w:tcPr>
          <w:p w14:paraId="29E8D83F" w14:textId="77777777" w:rsidR="00937D44" w:rsidRPr="0097137E" w:rsidRDefault="00937D44" w:rsidP="00B73FF8">
            <w:pPr>
              <w:pStyle w:val="TAL"/>
              <w:rPr>
                <w:lang w:val="en-GB"/>
              </w:rPr>
            </w:pPr>
            <w:r w:rsidRPr="0097137E">
              <w:rPr>
                <w:rStyle w:val="Codechar"/>
                <w:lang w:val="en-GB"/>
              </w:rPr>
              <w:t>{apiRoot}</w:t>
            </w:r>
            <w:r w:rsidRPr="0097137E">
              <w:rPr>
                <w:lang w:val="en-GB"/>
              </w:rPr>
              <w:t>/3gpp-maf-session-handing/‌</w:t>
            </w:r>
            <w:r w:rsidRPr="0097137E">
              <w:rPr>
                <w:rStyle w:val="Codechar"/>
                <w:lang w:val="en-GB"/>
              </w:rPr>
              <w:t>{apiVersion}</w:t>
            </w:r>
            <w:r w:rsidRPr="0097137E">
              <w:rPr>
                <w:lang w:val="en-GB"/>
              </w:rPr>
              <w:t>/</w:t>
            </w:r>
          </w:p>
        </w:tc>
      </w:tr>
      <w:tr w:rsidR="0097137E" w:rsidRPr="0097137E" w14:paraId="35DBEF56" w14:textId="77777777" w:rsidTr="00B73FF8">
        <w:tc>
          <w:tcPr>
            <w:tcW w:w="2263" w:type="dxa"/>
          </w:tcPr>
          <w:p w14:paraId="0569635E" w14:textId="7712B0A6" w:rsidR="0097137E" w:rsidRPr="0097137E" w:rsidRDefault="0097137E" w:rsidP="00B73FF8">
            <w:pPr>
              <w:pStyle w:val="TAL"/>
              <w:rPr>
                <w:lang w:val="en-GB"/>
              </w:rPr>
            </w:pPr>
            <w:r w:rsidRPr="0097137E">
              <w:rPr>
                <w:lang w:val="en-GB"/>
              </w:rPr>
              <w:t>Application Server configuration</w:t>
            </w:r>
          </w:p>
        </w:tc>
        <w:tc>
          <w:tcPr>
            <w:tcW w:w="1134" w:type="dxa"/>
          </w:tcPr>
          <w:p w14:paraId="3715C0DA" w14:textId="2CE4E942" w:rsidR="0097137E" w:rsidRPr="0097137E" w:rsidRDefault="0097137E" w:rsidP="00B73FF8">
            <w:pPr>
              <w:pStyle w:val="TAC"/>
              <w:rPr>
                <w:lang w:val="en-GB"/>
              </w:rPr>
            </w:pPr>
            <w:r w:rsidRPr="0097137E">
              <w:rPr>
                <w:lang w:val="en-GB"/>
              </w:rPr>
              <w:t>M3</w:t>
            </w:r>
          </w:p>
        </w:tc>
        <w:tc>
          <w:tcPr>
            <w:tcW w:w="1985" w:type="dxa"/>
          </w:tcPr>
          <w:p w14:paraId="58942B68" w14:textId="60C3C1DE" w:rsidR="0097137E" w:rsidRPr="0097137E" w:rsidRDefault="0097137E" w:rsidP="00B73FF8">
            <w:pPr>
              <w:pStyle w:val="TAL"/>
              <w:rPr>
                <w:rStyle w:val="Codechar"/>
                <w:lang w:val="en-GB"/>
              </w:rPr>
            </w:pPr>
            <w:r w:rsidRPr="0097137E">
              <w:rPr>
                <w:rStyle w:val="Codechar"/>
                <w:lang w:val="en-GB"/>
              </w:rPr>
              <w:t>Mas_Configuration</w:t>
            </w:r>
          </w:p>
        </w:tc>
        <w:tc>
          <w:tcPr>
            <w:tcW w:w="4331" w:type="dxa"/>
          </w:tcPr>
          <w:p w14:paraId="4752282C" w14:textId="00457620" w:rsidR="0097137E" w:rsidRPr="0097137E" w:rsidRDefault="0097137E" w:rsidP="00B73FF8">
            <w:pPr>
              <w:pStyle w:val="TAL"/>
              <w:rPr>
                <w:rStyle w:val="Codechar"/>
                <w:lang w:val="en-GB"/>
              </w:rPr>
            </w:pPr>
            <w:r w:rsidRPr="0097137E">
              <w:rPr>
                <w:rStyle w:val="Codechar"/>
                <w:lang w:val="en-GB"/>
              </w:rPr>
              <w:t>{apiRoot}</w:t>
            </w:r>
            <w:r w:rsidRPr="0097137E">
              <w:rPr>
                <w:lang w:val="en-GB"/>
              </w:rPr>
              <w:t>/3gpp-mas-configuration/‌</w:t>
            </w:r>
            <w:r w:rsidRPr="0097137E">
              <w:rPr>
                <w:rStyle w:val="Codechar"/>
                <w:lang w:val="en-GB"/>
              </w:rPr>
              <w:t>{apiVersion}</w:t>
            </w:r>
            <w:r w:rsidRPr="0097137E">
              <w:rPr>
                <w:lang w:val="en-GB"/>
              </w:rPr>
              <w:t>/</w:t>
            </w:r>
          </w:p>
        </w:tc>
      </w:tr>
    </w:tbl>
    <w:p w14:paraId="512601EA" w14:textId="77777777" w:rsidR="00D22C4D" w:rsidRDefault="00D22C4D" w:rsidP="00D22C4D"/>
    <w:p w14:paraId="377091E7" w14:textId="0DBD79A6" w:rsidR="00D22C4D" w:rsidRDefault="00D22C4D" w:rsidP="00D22C4D">
      <w:r>
        <w:t>Contributions to TS 26.510 are being handled as pseudo-CRs since this new specification is not yet under formal change control.</w:t>
      </w:r>
    </w:p>
    <w:p w14:paraId="6B675017" w14:textId="28DDC389" w:rsidR="00D22C4D" w:rsidRDefault="00D22C4D" w:rsidP="00D22C4D">
      <w:r>
        <w:t>Furthermore, it has been agreed in the Permanent Document for this Work Item that OpenAPI changes associated with these pCRs will be prototyped as individual feature branches in a dedicated project on 3GPP Forge:</w:t>
      </w:r>
    </w:p>
    <w:p w14:paraId="329DB9F0" w14:textId="6E77EC07" w:rsidR="00D22C4D" w:rsidRPr="00D22C4D" w:rsidRDefault="00D22C4D" w:rsidP="00D22C4D">
      <w:pPr>
        <w:pStyle w:val="EX"/>
      </w:pPr>
      <w:r w:rsidRPr="00D22C4D">
        <w:t>https://forge.3gpp.org/rep/sa4/5gms_pro_ph2</w:t>
      </w:r>
    </w:p>
    <w:p w14:paraId="75274958" w14:textId="1763D176" w:rsidR="004E08EA" w:rsidRPr="0097137E" w:rsidRDefault="004E08EA" w:rsidP="004E08EA">
      <w:pPr>
        <w:pStyle w:val="Heading1"/>
        <w:rPr>
          <w:lang w:val="en-GB" w:eastAsia="en-GB"/>
        </w:rPr>
      </w:pPr>
      <w:r>
        <w:rPr>
          <w:lang w:val="en-GB" w:eastAsia="en-GB"/>
        </w:rPr>
        <w:t>3</w:t>
      </w:r>
      <w:r w:rsidRPr="0097137E">
        <w:rPr>
          <w:lang w:val="en-GB" w:eastAsia="en-GB"/>
        </w:rPr>
        <w:t>.</w:t>
      </w:r>
      <w:r w:rsidRPr="0097137E">
        <w:rPr>
          <w:lang w:val="en-GB" w:eastAsia="en-GB"/>
        </w:rPr>
        <w:tab/>
      </w:r>
      <w:r w:rsidRPr="0097137E">
        <w:rPr>
          <w:lang w:val="en-GB"/>
        </w:rPr>
        <w:t>Proposal</w:t>
      </w:r>
    </w:p>
    <w:p w14:paraId="7F35A595" w14:textId="46C89ADE" w:rsidR="004E08EA" w:rsidRPr="004E08EA" w:rsidRDefault="004E08EA" w:rsidP="004E08EA">
      <w:pPr>
        <w:keepNext/>
        <w:rPr>
          <w:lang w:val="en-GB" w:eastAsia="en-GB"/>
        </w:rPr>
      </w:pPr>
      <w:r w:rsidRPr="0097137E">
        <w:rPr>
          <w:lang w:val="en-GB" w:eastAsia="en-GB"/>
        </w:rPr>
        <w:t xml:space="preserve">It is proposed that SA4 </w:t>
      </w:r>
      <w:r>
        <w:rPr>
          <w:lang w:val="en-GB" w:eastAsia="en-GB"/>
        </w:rPr>
        <w:t>takes the information</w:t>
      </w:r>
      <w:r w:rsidR="00AB0BF9">
        <w:rPr>
          <w:lang w:val="en-GB" w:eastAsia="en-GB"/>
        </w:rPr>
        <w:t xml:space="preserve"> in section 2</w:t>
      </w:r>
      <w:r w:rsidR="0008356D">
        <w:rPr>
          <w:lang w:val="en-GB" w:eastAsia="en-GB"/>
        </w:rPr>
        <w:t xml:space="preserve"> (overleaf)</w:t>
      </w:r>
      <w:r>
        <w:rPr>
          <w:lang w:val="en-GB" w:eastAsia="en-GB"/>
        </w:rPr>
        <w:t xml:space="preserve"> into account.</w:t>
      </w:r>
    </w:p>
    <w:p w14:paraId="481E45A1" w14:textId="77777777" w:rsidR="004E08EA" w:rsidRPr="00DD73C9" w:rsidRDefault="004E08EA" w:rsidP="004E08EA">
      <w:pPr>
        <w:pStyle w:val="Heading1"/>
      </w:pPr>
      <w:r w:rsidRPr="00DD73C9">
        <w:t>References</w:t>
      </w:r>
    </w:p>
    <w:p w14:paraId="1B6E694B" w14:textId="22F45200" w:rsidR="004E08EA" w:rsidRPr="002533F6" w:rsidRDefault="004E08EA" w:rsidP="002533F6">
      <w:pPr>
        <w:pStyle w:val="Compact"/>
        <w:keepNext/>
        <w:numPr>
          <w:ilvl w:val="0"/>
          <w:numId w:val="0"/>
        </w:numPr>
        <w:ind w:left="709" w:hanging="567"/>
        <w:sectPr w:rsidR="004E08EA" w:rsidRPr="002533F6" w:rsidSect="004E08EA">
          <w:pgSz w:w="11906" w:h="16838" w:code="9"/>
          <w:pgMar w:top="1077" w:right="1106" w:bottom="1304" w:left="1077" w:header="709" w:footer="709" w:gutter="0"/>
          <w:cols w:space="708"/>
          <w:docGrid w:linePitch="360"/>
        </w:sectPr>
      </w:pPr>
      <w:r w:rsidRPr="00DD73C9">
        <w:t>[</w:t>
      </w:r>
      <w:r>
        <w:t>1</w:t>
      </w:r>
      <w:r w:rsidRPr="00DD73C9">
        <w:t>]</w:t>
      </w:r>
      <w:r w:rsidRPr="00DD73C9">
        <w:tab/>
        <w:t>3GPP TS 26.51</w:t>
      </w:r>
      <w:r>
        <w:t>0</w:t>
      </w:r>
      <w:r w:rsidRPr="00DD73C9">
        <w:t>: "</w:t>
      </w:r>
      <w:r w:rsidRPr="00F950CA">
        <w:t>Media delivery; interactions and APIs for provisioning and media session handling</w:t>
      </w:r>
      <w:r w:rsidRPr="00DD73C9">
        <w:t>", Release 1</w:t>
      </w:r>
      <w:r>
        <w:t>8</w:t>
      </w:r>
      <w:r w:rsidRPr="00DD73C9">
        <w:t>.</w:t>
      </w:r>
    </w:p>
    <w:p w14:paraId="18E4DD47" w14:textId="475B5F4C" w:rsidR="00AC1ACB" w:rsidRPr="0097137E" w:rsidRDefault="004B345B" w:rsidP="00C82D8C">
      <w:pPr>
        <w:pStyle w:val="Heading1"/>
        <w:rPr>
          <w:lang w:val="en-GB" w:eastAsia="en-GB"/>
        </w:rPr>
      </w:pPr>
      <w:r w:rsidRPr="0097137E">
        <w:rPr>
          <w:lang w:val="en-GB" w:eastAsia="en-GB"/>
        </w:rPr>
        <w:lastRenderedPageBreak/>
        <w:t>2</w:t>
      </w:r>
      <w:r w:rsidR="00AC1ACB" w:rsidRPr="0097137E">
        <w:rPr>
          <w:lang w:val="en-GB" w:eastAsia="en-GB"/>
        </w:rPr>
        <w:t>.</w:t>
      </w:r>
      <w:r w:rsidR="00AC1ACB" w:rsidRPr="0097137E">
        <w:rPr>
          <w:lang w:val="en-GB" w:eastAsia="en-GB"/>
        </w:rPr>
        <w:tab/>
      </w:r>
      <w:r w:rsidR="004E08EA">
        <w:rPr>
          <w:lang w:val="en-GB" w:eastAsia="en-GB"/>
        </w:rPr>
        <w:t xml:space="preserve">TS 26.510 pCRs and </w:t>
      </w:r>
      <w:r w:rsidR="00D22C4D">
        <w:rPr>
          <w:lang w:val="en-GB" w:eastAsia="en-GB"/>
        </w:rPr>
        <w:t xml:space="preserve">corresponding </w:t>
      </w:r>
      <w:r w:rsidR="004E08EA">
        <w:rPr>
          <w:lang w:val="en-GB" w:eastAsia="en-GB"/>
        </w:rPr>
        <w:t>OpenAPI branches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0"/>
        <w:gridCol w:w="5381"/>
        <w:gridCol w:w="1274"/>
        <w:gridCol w:w="2049"/>
        <w:gridCol w:w="2259"/>
        <w:gridCol w:w="1247"/>
        <w:gridCol w:w="967"/>
      </w:tblGrid>
      <w:tr w:rsidR="004E08EA" w14:paraId="0C51D55A" w14:textId="77777777" w:rsidTr="007E3379">
        <w:trPr>
          <w:jc w:val="center"/>
        </w:trPr>
        <w:tc>
          <w:tcPr>
            <w:tcW w:w="1271" w:type="dxa"/>
            <w:vMerge w:val="restart"/>
            <w:shd w:val="clear" w:color="auto" w:fill="C0C0C0"/>
            <w:hideMark/>
          </w:tcPr>
          <w:p w14:paraId="43AB3D59" w14:textId="77777777" w:rsidR="004E08EA" w:rsidRDefault="004E08EA" w:rsidP="004E08EA">
            <w:pPr>
              <w:pStyle w:val="TA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>
              <w:t>IM and delegate</w:t>
            </w:r>
          </w:p>
        </w:tc>
        <w:tc>
          <w:tcPr>
            <w:tcW w:w="5387" w:type="dxa"/>
            <w:vMerge w:val="restart"/>
            <w:shd w:val="clear" w:color="auto" w:fill="C0C0C0"/>
            <w:hideMark/>
          </w:tcPr>
          <w:p w14:paraId="1B5D45EB" w14:textId="77777777" w:rsidR="004E08EA" w:rsidRDefault="004E08EA" w:rsidP="004E08EA">
            <w:pPr>
              <w:pStyle w:val="TAH"/>
            </w:pPr>
            <w:r>
              <w:t>Topic</w:t>
            </w:r>
          </w:p>
        </w:tc>
        <w:tc>
          <w:tcPr>
            <w:tcW w:w="3325" w:type="dxa"/>
            <w:gridSpan w:val="2"/>
            <w:shd w:val="clear" w:color="auto" w:fill="C0C0C0"/>
            <w:hideMark/>
          </w:tcPr>
          <w:p w14:paraId="644FFFE4" w14:textId="77777777" w:rsidR="004E08EA" w:rsidRDefault="004E08EA" w:rsidP="004E08EA">
            <w:pPr>
              <w:pStyle w:val="TAH"/>
            </w:pPr>
            <w:r>
              <w:t>Contributions</w:t>
            </w:r>
          </w:p>
        </w:tc>
        <w:tc>
          <w:tcPr>
            <w:tcW w:w="4464" w:type="dxa"/>
            <w:gridSpan w:val="3"/>
            <w:shd w:val="clear" w:color="auto" w:fill="C0C0C0"/>
            <w:hideMark/>
          </w:tcPr>
          <w:p w14:paraId="6C18BE85" w14:textId="77777777" w:rsidR="004E08EA" w:rsidRDefault="004E08EA" w:rsidP="004E08EA">
            <w:pPr>
              <w:pStyle w:val="TAH"/>
            </w:pPr>
            <w:r>
              <w:t>3GPP Forge</w:t>
            </w:r>
          </w:p>
        </w:tc>
      </w:tr>
      <w:tr w:rsidR="004E08EA" w14:paraId="253D0519" w14:textId="77777777" w:rsidTr="007E3379">
        <w:trPr>
          <w:jc w:val="center"/>
        </w:trPr>
        <w:tc>
          <w:tcPr>
            <w:tcW w:w="1271" w:type="dxa"/>
            <w:vMerge/>
            <w:vAlign w:val="center"/>
            <w:hideMark/>
          </w:tcPr>
          <w:p w14:paraId="3A7299DD" w14:textId="77777777" w:rsidR="004E08EA" w:rsidRDefault="004E08EA" w:rsidP="004E08EA">
            <w:pPr>
              <w:pStyle w:val="TAH"/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vAlign w:val="center"/>
            <w:hideMark/>
          </w:tcPr>
          <w:p w14:paraId="598587A7" w14:textId="77777777" w:rsidR="004E08EA" w:rsidRDefault="004E08EA" w:rsidP="004E08EA">
            <w:pPr>
              <w:pStyle w:val="TAH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C0C0C0"/>
            <w:hideMark/>
          </w:tcPr>
          <w:p w14:paraId="72B1FFBC" w14:textId="77777777" w:rsidR="004E08EA" w:rsidRDefault="004E08EA" w:rsidP="004E08EA">
            <w:pPr>
              <w:pStyle w:val="TAH"/>
            </w:pPr>
            <w:r>
              <w:t>TDoc history</w:t>
            </w:r>
          </w:p>
        </w:tc>
        <w:tc>
          <w:tcPr>
            <w:tcW w:w="2050" w:type="dxa"/>
            <w:shd w:val="clear" w:color="auto" w:fill="C0C0C0"/>
            <w:hideMark/>
          </w:tcPr>
          <w:p w14:paraId="31ACC8FB" w14:textId="77777777" w:rsidR="004E08EA" w:rsidRDefault="004E08EA" w:rsidP="004E08EA">
            <w:pPr>
              <w:pStyle w:val="TAH"/>
            </w:pPr>
            <w:r>
              <w:t>Current status</w:t>
            </w:r>
          </w:p>
        </w:tc>
        <w:tc>
          <w:tcPr>
            <w:tcW w:w="2260" w:type="dxa"/>
            <w:shd w:val="clear" w:color="auto" w:fill="C0C0C0"/>
            <w:hideMark/>
          </w:tcPr>
          <w:p w14:paraId="4CA71E6C" w14:textId="77777777" w:rsidR="004E08EA" w:rsidRDefault="004E08EA" w:rsidP="004E08EA">
            <w:pPr>
              <w:pStyle w:val="TAH"/>
            </w:pPr>
            <w:r>
              <w:t>Feature branch</w:t>
            </w:r>
          </w:p>
        </w:tc>
        <w:tc>
          <w:tcPr>
            <w:tcW w:w="1248" w:type="dxa"/>
            <w:shd w:val="clear" w:color="auto" w:fill="C0C0C0"/>
            <w:hideMark/>
          </w:tcPr>
          <w:p w14:paraId="4246FBE3" w14:textId="77777777" w:rsidR="004E08EA" w:rsidRDefault="004E08EA" w:rsidP="004E08EA">
            <w:pPr>
              <w:pStyle w:val="TAH"/>
            </w:pPr>
            <w:r>
              <w:t>Merge Request</w:t>
            </w:r>
          </w:p>
        </w:tc>
        <w:tc>
          <w:tcPr>
            <w:tcW w:w="956" w:type="dxa"/>
            <w:shd w:val="clear" w:color="auto" w:fill="C0C0C0"/>
            <w:hideMark/>
          </w:tcPr>
          <w:p w14:paraId="383A0776" w14:textId="77777777" w:rsidR="004E08EA" w:rsidRDefault="004E08EA" w:rsidP="004E08EA">
            <w:pPr>
              <w:pStyle w:val="TAH"/>
            </w:pPr>
            <w:r>
              <w:t>Merged?</w:t>
            </w:r>
          </w:p>
        </w:tc>
      </w:tr>
      <w:tr w:rsidR="004E08EA" w14:paraId="183ED6AF" w14:textId="77777777" w:rsidTr="007E3379">
        <w:trPr>
          <w:jc w:val="center"/>
        </w:trPr>
        <w:tc>
          <w:tcPr>
            <w:tcW w:w="1271" w:type="dxa"/>
            <w:shd w:val="clear" w:color="auto" w:fill="ED7D31" w:themeFill="accent2"/>
            <w:hideMark/>
          </w:tcPr>
          <w:p w14:paraId="30F951A5" w14:textId="77777777" w:rsidR="004E08EA" w:rsidRDefault="004E08EA" w:rsidP="004E08EA">
            <w:pPr>
              <w:pStyle w:val="TAL"/>
              <w:keepNext w:val="0"/>
            </w:pPr>
            <w:r>
              <w:t>Qualcomm (Imed)</w:t>
            </w:r>
          </w:p>
        </w:tc>
        <w:tc>
          <w:tcPr>
            <w:tcW w:w="5387" w:type="dxa"/>
            <w:shd w:val="clear" w:color="auto" w:fill="ED7D31" w:themeFill="accent2"/>
            <w:hideMark/>
          </w:tcPr>
          <w:p w14:paraId="67BDFE4E" w14:textId="77777777" w:rsidR="004E08EA" w:rsidRDefault="004E08EA" w:rsidP="004E08EA">
            <w:pPr>
              <w:pStyle w:val="TAL"/>
              <w:keepNext w:val="0"/>
            </w:pPr>
            <w:r>
              <w:t>Background Data Transfer</w:t>
            </w:r>
          </w:p>
        </w:tc>
        <w:tc>
          <w:tcPr>
            <w:tcW w:w="1275" w:type="dxa"/>
            <w:shd w:val="clear" w:color="auto" w:fill="ED7D31" w:themeFill="accent2"/>
            <w:hideMark/>
          </w:tcPr>
          <w:p w14:paraId="7ED1EE98" w14:textId="77777777" w:rsidR="004E08EA" w:rsidRDefault="004E08EA" w:rsidP="004E08EA">
            <w:pPr>
              <w:pStyle w:val="TAL"/>
              <w:keepNext w:val="0"/>
            </w:pPr>
            <w:r>
              <w:t>S4-240067-&gt; S4-240372-&gt; S4-240505</w:t>
            </w:r>
          </w:p>
        </w:tc>
        <w:tc>
          <w:tcPr>
            <w:tcW w:w="2050" w:type="dxa"/>
            <w:shd w:val="clear" w:color="auto" w:fill="ED7D31" w:themeFill="accent2"/>
            <w:hideMark/>
          </w:tcPr>
          <w:p w14:paraId="56BB2B83" w14:textId="77777777" w:rsidR="004E08EA" w:rsidRDefault="004E08EA" w:rsidP="004E08EA">
            <w:pPr>
              <w:pStyle w:val="TAL"/>
              <w:keepNext w:val="0"/>
            </w:pPr>
            <w:r>
              <w:t>Endorsed</w:t>
            </w:r>
          </w:p>
        </w:tc>
        <w:tc>
          <w:tcPr>
            <w:tcW w:w="2260" w:type="dxa"/>
            <w:shd w:val="clear" w:color="auto" w:fill="FF0000"/>
            <w:hideMark/>
          </w:tcPr>
          <w:p w14:paraId="658128D0" w14:textId="77777777" w:rsidR="004E08EA" w:rsidRDefault="00836BBA" w:rsidP="004E08EA">
            <w:pPr>
              <w:pStyle w:val="TAL"/>
              <w:keepNext w:val="0"/>
            </w:pPr>
            <w:hyperlink r:id="rId11" w:history="1">
              <w:r w:rsidR="004E08EA">
                <w:rPr>
                  <w:rStyle w:val="Hyperlink"/>
                </w:rPr>
                <w:t>background-data-transfer</w:t>
              </w:r>
            </w:hyperlink>
            <w:r w:rsidR="004E08EA">
              <w:t xml:space="preserve"> </w:t>
            </w:r>
          </w:p>
        </w:tc>
        <w:tc>
          <w:tcPr>
            <w:tcW w:w="1248" w:type="dxa"/>
            <w:shd w:val="clear" w:color="auto" w:fill="FF0000"/>
            <w:hideMark/>
          </w:tcPr>
          <w:p w14:paraId="2707A6CE" w14:textId="77777777" w:rsidR="004E08EA" w:rsidRDefault="004E08EA" w:rsidP="004E08EA">
            <w:pPr>
              <w:pStyle w:val="TAL"/>
              <w:keepNext w:val="0"/>
            </w:pPr>
            <w:r>
              <w:t>?</w:t>
            </w:r>
          </w:p>
        </w:tc>
        <w:tc>
          <w:tcPr>
            <w:tcW w:w="956" w:type="dxa"/>
            <w:shd w:val="clear" w:color="auto" w:fill="FF0000"/>
            <w:hideMark/>
          </w:tcPr>
          <w:p w14:paraId="6B96EE3F" w14:textId="77777777" w:rsidR="004E08EA" w:rsidRDefault="004E08EA" w:rsidP="004E08EA">
            <w:pPr>
              <w:pStyle w:val="TAL"/>
              <w:keepNext w:val="0"/>
            </w:pPr>
            <w:r>
              <w:t>Not ready</w:t>
            </w:r>
          </w:p>
        </w:tc>
      </w:tr>
      <w:tr w:rsidR="004E08EA" w14:paraId="0921ABE9" w14:textId="77777777" w:rsidTr="007E3379">
        <w:trPr>
          <w:jc w:val="center"/>
        </w:trPr>
        <w:tc>
          <w:tcPr>
            <w:tcW w:w="1271" w:type="dxa"/>
            <w:shd w:val="clear" w:color="auto" w:fill="33CC00"/>
            <w:hideMark/>
          </w:tcPr>
          <w:p w14:paraId="3DBEAB5A" w14:textId="77777777" w:rsidR="004E08EA" w:rsidRDefault="004E08EA" w:rsidP="004E08EA">
            <w:pPr>
              <w:pStyle w:val="TAL"/>
            </w:pPr>
            <w:r>
              <w:t>BBC (Richard)</w:t>
            </w:r>
          </w:p>
        </w:tc>
        <w:tc>
          <w:tcPr>
            <w:tcW w:w="5387" w:type="dxa"/>
            <w:shd w:val="clear" w:color="auto" w:fill="33CC00"/>
            <w:hideMark/>
          </w:tcPr>
          <w:p w14:paraId="56C062E0" w14:textId="77777777" w:rsidR="004E08EA" w:rsidRDefault="004E08EA" w:rsidP="004E08EA">
            <w:pPr>
              <w:pStyle w:val="TAL"/>
            </w:pPr>
            <w:r>
              <w:t>Media Session Handling retrieval change to support 3GPP Service URL</w:t>
            </w:r>
          </w:p>
        </w:tc>
        <w:tc>
          <w:tcPr>
            <w:tcW w:w="1275" w:type="dxa"/>
            <w:shd w:val="clear" w:color="auto" w:fill="33CC00"/>
            <w:hideMark/>
          </w:tcPr>
          <w:p w14:paraId="2D9E1AA5" w14:textId="77777777" w:rsidR="004E08EA" w:rsidRDefault="004E08EA" w:rsidP="004E08EA">
            <w:pPr>
              <w:pStyle w:val="TAL"/>
            </w:pPr>
            <w:r>
              <w:t>S4-240099</w:t>
            </w:r>
          </w:p>
        </w:tc>
        <w:tc>
          <w:tcPr>
            <w:tcW w:w="2050" w:type="dxa"/>
            <w:shd w:val="clear" w:color="auto" w:fill="33CC00"/>
            <w:hideMark/>
          </w:tcPr>
          <w:p w14:paraId="2570FBAB" w14:textId="77777777" w:rsidR="004E08EA" w:rsidRDefault="004E08EA" w:rsidP="004E08EA">
            <w:pPr>
              <w:pStyle w:val="TAL"/>
            </w:pPr>
            <w:r>
              <w:t>Agreed</w:t>
            </w:r>
            <w:r>
              <w:br/>
              <w:t>Implemented in V1.1.0</w:t>
            </w:r>
          </w:p>
        </w:tc>
        <w:tc>
          <w:tcPr>
            <w:tcW w:w="2260" w:type="dxa"/>
            <w:shd w:val="clear" w:color="auto" w:fill="33CC00"/>
            <w:hideMark/>
          </w:tcPr>
          <w:p w14:paraId="7A738CC9" w14:textId="77777777" w:rsidR="004E08EA" w:rsidRDefault="00836BBA" w:rsidP="004E08EA">
            <w:pPr>
              <w:pStyle w:val="TAL"/>
            </w:pPr>
            <w:hyperlink r:id="rId12" w:history="1">
              <w:r w:rsidR="004E08EA">
                <w:rPr>
                  <w:rStyle w:val="Hyperlink"/>
                </w:rPr>
                <w:t>externalServiceId</w:t>
              </w:r>
            </w:hyperlink>
          </w:p>
        </w:tc>
        <w:tc>
          <w:tcPr>
            <w:tcW w:w="1248" w:type="dxa"/>
            <w:shd w:val="clear" w:color="auto" w:fill="33CC00"/>
            <w:hideMark/>
          </w:tcPr>
          <w:p w14:paraId="3DECE7AB" w14:textId="77777777" w:rsidR="004E08EA" w:rsidRDefault="00836BBA" w:rsidP="004E08EA">
            <w:pPr>
              <w:pStyle w:val="TAL"/>
            </w:pPr>
            <w:hyperlink r:id="rId13" w:history="1">
              <w:r w:rsidR="004E08EA">
                <w:rPr>
                  <w:rStyle w:val="Hyperlink"/>
                </w:rPr>
                <w:t>MR!1</w:t>
              </w:r>
            </w:hyperlink>
          </w:p>
        </w:tc>
        <w:tc>
          <w:tcPr>
            <w:tcW w:w="956" w:type="dxa"/>
            <w:shd w:val="clear" w:color="auto" w:fill="33CC00"/>
            <w:hideMark/>
          </w:tcPr>
          <w:p w14:paraId="44804D48" w14:textId="77777777" w:rsidR="004E08EA" w:rsidRDefault="004E08EA" w:rsidP="004E08EA">
            <w:pPr>
              <w:pStyle w:val="TAL"/>
            </w:pPr>
            <w:r>
              <w:t>Yes</w:t>
            </w:r>
          </w:p>
        </w:tc>
      </w:tr>
      <w:tr w:rsidR="004E08EA" w14:paraId="6E834A90" w14:textId="77777777" w:rsidTr="007E3379">
        <w:trPr>
          <w:jc w:val="center"/>
        </w:trPr>
        <w:tc>
          <w:tcPr>
            <w:tcW w:w="1271" w:type="dxa"/>
            <w:shd w:val="clear" w:color="auto" w:fill="33CC00"/>
            <w:hideMark/>
          </w:tcPr>
          <w:p w14:paraId="6BCCBA92" w14:textId="77777777" w:rsidR="004E08EA" w:rsidRDefault="004E08EA" w:rsidP="004E08EA">
            <w:pPr>
              <w:pStyle w:val="TAL"/>
            </w:pPr>
            <w:r>
              <w:t>BBC (Richard)</w:t>
            </w:r>
          </w:p>
        </w:tc>
        <w:tc>
          <w:tcPr>
            <w:tcW w:w="5387" w:type="dxa"/>
            <w:shd w:val="clear" w:color="auto" w:fill="33CC00"/>
            <w:hideMark/>
          </w:tcPr>
          <w:p w14:paraId="281E6455" w14:textId="77777777" w:rsidR="004E08EA" w:rsidRDefault="004E08EA" w:rsidP="004E08EA">
            <w:pPr>
              <w:pStyle w:val="TAL"/>
            </w:pPr>
            <w:r>
              <w:t>Media delivery session identification and life-cycle</w:t>
            </w:r>
          </w:p>
        </w:tc>
        <w:tc>
          <w:tcPr>
            <w:tcW w:w="1275" w:type="dxa"/>
            <w:shd w:val="clear" w:color="auto" w:fill="33CC00"/>
            <w:hideMark/>
          </w:tcPr>
          <w:p w14:paraId="30FBDCEF" w14:textId="77777777" w:rsidR="004E08EA" w:rsidRDefault="004E08EA" w:rsidP="004E08EA">
            <w:pPr>
              <w:pStyle w:val="TAL"/>
            </w:pPr>
            <w:r>
              <w:t>S4-240100</w:t>
            </w:r>
          </w:p>
        </w:tc>
        <w:tc>
          <w:tcPr>
            <w:tcW w:w="2050" w:type="dxa"/>
            <w:shd w:val="clear" w:color="auto" w:fill="33CC00"/>
            <w:hideMark/>
          </w:tcPr>
          <w:p w14:paraId="49577E50" w14:textId="77777777" w:rsidR="004E08EA" w:rsidRDefault="004E08EA" w:rsidP="004E08EA">
            <w:pPr>
              <w:pStyle w:val="TAL"/>
            </w:pPr>
            <w:r>
              <w:t>Agreed</w:t>
            </w:r>
            <w:r>
              <w:br/>
              <w:t>Implemented in V1.1.0</w:t>
            </w:r>
          </w:p>
        </w:tc>
        <w:tc>
          <w:tcPr>
            <w:tcW w:w="2260" w:type="dxa"/>
            <w:shd w:val="clear" w:color="auto" w:fill="33CC00"/>
            <w:hideMark/>
          </w:tcPr>
          <w:p w14:paraId="3C959376" w14:textId="77777777" w:rsidR="004E08EA" w:rsidRDefault="00836BBA" w:rsidP="004E08EA">
            <w:pPr>
              <w:pStyle w:val="TAL"/>
            </w:pPr>
            <w:hyperlink r:id="rId14" w:history="1">
              <w:r w:rsidR="004E08EA">
                <w:rPr>
                  <w:rStyle w:val="Hyperlink"/>
                </w:rPr>
                <w:t>sessionId</w:t>
              </w:r>
            </w:hyperlink>
          </w:p>
        </w:tc>
        <w:tc>
          <w:tcPr>
            <w:tcW w:w="1248" w:type="dxa"/>
            <w:shd w:val="clear" w:color="auto" w:fill="33CC00"/>
            <w:hideMark/>
          </w:tcPr>
          <w:p w14:paraId="5146EBE2" w14:textId="77777777" w:rsidR="004E08EA" w:rsidRDefault="00836BBA" w:rsidP="004E08EA">
            <w:pPr>
              <w:pStyle w:val="TAL"/>
            </w:pPr>
            <w:hyperlink r:id="rId15" w:history="1">
              <w:r w:rsidR="004E08EA">
                <w:rPr>
                  <w:rStyle w:val="Hyperlink"/>
                </w:rPr>
                <w:t>MR!2</w:t>
              </w:r>
            </w:hyperlink>
          </w:p>
        </w:tc>
        <w:tc>
          <w:tcPr>
            <w:tcW w:w="956" w:type="dxa"/>
            <w:shd w:val="clear" w:color="auto" w:fill="33CC00"/>
            <w:hideMark/>
          </w:tcPr>
          <w:p w14:paraId="28D42B06" w14:textId="77777777" w:rsidR="004E08EA" w:rsidRDefault="004E08EA" w:rsidP="004E08EA">
            <w:pPr>
              <w:pStyle w:val="TAL"/>
            </w:pPr>
            <w:r>
              <w:t>Yes</w:t>
            </w:r>
          </w:p>
        </w:tc>
      </w:tr>
      <w:tr w:rsidR="004E08EA" w14:paraId="472343B2" w14:textId="77777777" w:rsidTr="007E3379">
        <w:trPr>
          <w:jc w:val="center"/>
        </w:trPr>
        <w:tc>
          <w:tcPr>
            <w:tcW w:w="1271" w:type="dxa"/>
            <w:shd w:val="clear" w:color="auto" w:fill="33CC00"/>
            <w:hideMark/>
          </w:tcPr>
          <w:p w14:paraId="3DD057CB" w14:textId="77777777" w:rsidR="004E08EA" w:rsidRDefault="004E08EA" w:rsidP="004E08EA">
            <w:pPr>
              <w:pStyle w:val="TAL"/>
            </w:pPr>
            <w:r>
              <w:t>BBC (Richard)</w:t>
            </w:r>
          </w:p>
        </w:tc>
        <w:tc>
          <w:tcPr>
            <w:tcW w:w="5387" w:type="dxa"/>
            <w:shd w:val="clear" w:color="auto" w:fill="33CC00"/>
            <w:hideMark/>
          </w:tcPr>
          <w:p w14:paraId="7CC4ECB8" w14:textId="77777777" w:rsidR="004E08EA" w:rsidRDefault="004E08EA" w:rsidP="004E08EA">
            <w:pPr>
              <w:pStyle w:val="TAL"/>
            </w:pPr>
            <w:r>
              <w:t>Add Provisioning Sessions enumeration operation at M1</w:t>
            </w:r>
          </w:p>
        </w:tc>
        <w:tc>
          <w:tcPr>
            <w:tcW w:w="1275" w:type="dxa"/>
            <w:shd w:val="clear" w:color="auto" w:fill="33CC00"/>
            <w:hideMark/>
          </w:tcPr>
          <w:p w14:paraId="29BA5737" w14:textId="77777777" w:rsidR="004E08EA" w:rsidRDefault="004E08EA" w:rsidP="004E08EA">
            <w:pPr>
              <w:pStyle w:val="TAL"/>
            </w:pPr>
            <w:r>
              <w:t>S4-240101</w:t>
            </w:r>
          </w:p>
        </w:tc>
        <w:tc>
          <w:tcPr>
            <w:tcW w:w="2050" w:type="dxa"/>
            <w:shd w:val="clear" w:color="auto" w:fill="33CC00"/>
            <w:hideMark/>
          </w:tcPr>
          <w:p w14:paraId="6CB0A2EF" w14:textId="77777777" w:rsidR="004E08EA" w:rsidRDefault="004E08EA" w:rsidP="004E08EA">
            <w:pPr>
              <w:pStyle w:val="TAL"/>
            </w:pPr>
            <w:r>
              <w:t>Agreed</w:t>
            </w:r>
            <w:r>
              <w:br/>
              <w:t>Implemented in V1.1.0</w:t>
            </w:r>
          </w:p>
        </w:tc>
        <w:tc>
          <w:tcPr>
            <w:tcW w:w="2260" w:type="dxa"/>
            <w:shd w:val="clear" w:color="auto" w:fill="33CC00"/>
            <w:hideMark/>
          </w:tcPr>
          <w:p w14:paraId="4F678F61" w14:textId="77777777" w:rsidR="004E08EA" w:rsidRDefault="00836BBA" w:rsidP="004E08EA">
            <w:pPr>
              <w:pStyle w:val="TAL"/>
            </w:pPr>
            <w:hyperlink r:id="rId16" w:history="1">
              <w:r w:rsidR="004E08EA">
                <w:rPr>
                  <w:rStyle w:val="Hyperlink"/>
                </w:rPr>
                <w:t>enumerate-provisioning-sessions</w:t>
              </w:r>
            </w:hyperlink>
          </w:p>
        </w:tc>
        <w:tc>
          <w:tcPr>
            <w:tcW w:w="1248" w:type="dxa"/>
            <w:shd w:val="clear" w:color="auto" w:fill="33CC00"/>
            <w:hideMark/>
          </w:tcPr>
          <w:p w14:paraId="52F44D16" w14:textId="77777777" w:rsidR="004E08EA" w:rsidRDefault="00836BBA" w:rsidP="004E08EA">
            <w:pPr>
              <w:pStyle w:val="TAL"/>
            </w:pPr>
            <w:hyperlink r:id="rId17" w:history="1">
              <w:r w:rsidR="004E08EA">
                <w:rPr>
                  <w:rStyle w:val="Hyperlink"/>
                </w:rPr>
                <w:t>MR!3</w:t>
              </w:r>
            </w:hyperlink>
          </w:p>
        </w:tc>
        <w:tc>
          <w:tcPr>
            <w:tcW w:w="956" w:type="dxa"/>
            <w:shd w:val="clear" w:color="auto" w:fill="33CC00"/>
            <w:hideMark/>
          </w:tcPr>
          <w:p w14:paraId="013E1E76" w14:textId="77777777" w:rsidR="004E08EA" w:rsidRDefault="004E08EA" w:rsidP="004E08EA">
            <w:pPr>
              <w:pStyle w:val="TAL"/>
            </w:pPr>
            <w:r>
              <w:t>Yes</w:t>
            </w:r>
          </w:p>
        </w:tc>
      </w:tr>
      <w:tr w:rsidR="004E08EA" w14:paraId="67C4B3EF" w14:textId="77777777" w:rsidTr="007E3379">
        <w:trPr>
          <w:jc w:val="center"/>
        </w:trPr>
        <w:tc>
          <w:tcPr>
            <w:tcW w:w="1271" w:type="dxa"/>
            <w:shd w:val="clear" w:color="auto" w:fill="33CC00"/>
            <w:hideMark/>
          </w:tcPr>
          <w:p w14:paraId="2EE8F1A9" w14:textId="77777777" w:rsidR="004E08EA" w:rsidRDefault="004E08EA" w:rsidP="004E08EA">
            <w:pPr>
              <w:pStyle w:val="TAL"/>
            </w:pPr>
            <w:r>
              <w:t>BBC (Richard)</w:t>
            </w:r>
          </w:p>
        </w:tc>
        <w:tc>
          <w:tcPr>
            <w:tcW w:w="5387" w:type="dxa"/>
            <w:shd w:val="clear" w:color="auto" w:fill="33CC00"/>
            <w:hideMark/>
          </w:tcPr>
          <w:p w14:paraId="398BB836" w14:textId="77777777" w:rsidR="004E08EA" w:rsidRDefault="004E08EA" w:rsidP="004E08EA">
            <w:pPr>
              <w:pStyle w:val="TAL"/>
            </w:pPr>
            <w:r>
              <w:rPr>
                <w:i/>
                <w:iCs/>
              </w:rPr>
              <w:t>Maf_SessionHandling</w:t>
            </w:r>
            <w:r>
              <w:t xml:space="preserve"> endpoint rationalisation</w:t>
            </w:r>
          </w:p>
        </w:tc>
        <w:tc>
          <w:tcPr>
            <w:tcW w:w="1275" w:type="dxa"/>
            <w:shd w:val="clear" w:color="auto" w:fill="33CC00"/>
            <w:hideMark/>
          </w:tcPr>
          <w:p w14:paraId="4026C4F6" w14:textId="77777777" w:rsidR="004E08EA" w:rsidRDefault="004E08EA" w:rsidP="004E08EA">
            <w:pPr>
              <w:pStyle w:val="TAL"/>
            </w:pPr>
            <w:r>
              <w:t>S4-240102</w:t>
            </w:r>
          </w:p>
        </w:tc>
        <w:tc>
          <w:tcPr>
            <w:tcW w:w="2050" w:type="dxa"/>
            <w:shd w:val="clear" w:color="auto" w:fill="33CC00"/>
            <w:hideMark/>
          </w:tcPr>
          <w:p w14:paraId="2A5EE6F0" w14:textId="77777777" w:rsidR="004E08EA" w:rsidRDefault="004E08EA" w:rsidP="004E08EA">
            <w:pPr>
              <w:pStyle w:val="TAL"/>
            </w:pPr>
            <w:r>
              <w:t>Agreed</w:t>
            </w:r>
            <w:r>
              <w:br/>
              <w:t>Implemented in V1.1.0</w:t>
            </w:r>
          </w:p>
        </w:tc>
        <w:tc>
          <w:tcPr>
            <w:tcW w:w="2260" w:type="dxa"/>
            <w:shd w:val="clear" w:color="auto" w:fill="33CC00"/>
            <w:hideMark/>
          </w:tcPr>
          <w:p w14:paraId="15CE494D" w14:textId="77777777" w:rsidR="004E08EA" w:rsidRDefault="00836BBA" w:rsidP="004E08EA">
            <w:pPr>
              <w:pStyle w:val="TAL"/>
            </w:pPr>
            <w:hyperlink r:id="rId18" w:history="1">
              <w:r w:rsidR="004E08EA">
                <w:rPr>
                  <w:rStyle w:val="Hyperlink"/>
                </w:rPr>
                <w:t>m5-refactoring</w:t>
              </w:r>
            </w:hyperlink>
          </w:p>
        </w:tc>
        <w:tc>
          <w:tcPr>
            <w:tcW w:w="1248" w:type="dxa"/>
            <w:shd w:val="clear" w:color="auto" w:fill="33CC00"/>
            <w:hideMark/>
          </w:tcPr>
          <w:p w14:paraId="25DEC6B9" w14:textId="77777777" w:rsidR="004E08EA" w:rsidRDefault="00836BBA" w:rsidP="004E08EA">
            <w:pPr>
              <w:pStyle w:val="TAL"/>
            </w:pPr>
            <w:hyperlink r:id="rId19" w:history="1">
              <w:r w:rsidR="004E08EA">
                <w:rPr>
                  <w:rStyle w:val="Hyperlink"/>
                </w:rPr>
                <w:t>MR!4</w:t>
              </w:r>
            </w:hyperlink>
          </w:p>
        </w:tc>
        <w:tc>
          <w:tcPr>
            <w:tcW w:w="956" w:type="dxa"/>
            <w:shd w:val="clear" w:color="auto" w:fill="33CC00"/>
            <w:hideMark/>
          </w:tcPr>
          <w:p w14:paraId="6E7A6013" w14:textId="77777777" w:rsidR="004E08EA" w:rsidRDefault="004E08EA" w:rsidP="004E08EA">
            <w:pPr>
              <w:pStyle w:val="TAL"/>
            </w:pPr>
            <w:r>
              <w:t>Yes</w:t>
            </w:r>
          </w:p>
        </w:tc>
      </w:tr>
      <w:tr w:rsidR="004E08EA" w14:paraId="50ACBE6B" w14:textId="77777777" w:rsidTr="007E3379">
        <w:trPr>
          <w:jc w:val="center"/>
        </w:trPr>
        <w:tc>
          <w:tcPr>
            <w:tcW w:w="1271" w:type="dxa"/>
            <w:shd w:val="clear" w:color="auto" w:fill="33CC00"/>
            <w:hideMark/>
          </w:tcPr>
          <w:p w14:paraId="0037BB8F" w14:textId="77777777" w:rsidR="004E08EA" w:rsidRDefault="004E08EA" w:rsidP="004E08EA">
            <w:pPr>
              <w:pStyle w:val="TAL"/>
            </w:pPr>
            <w:r>
              <w:t>Tencent (Iraj)</w:t>
            </w:r>
          </w:p>
        </w:tc>
        <w:tc>
          <w:tcPr>
            <w:tcW w:w="5387" w:type="dxa"/>
            <w:shd w:val="clear" w:color="auto" w:fill="33CC00"/>
            <w:hideMark/>
          </w:tcPr>
          <w:p w14:paraId="7523075B" w14:textId="77777777" w:rsidR="004E08EA" w:rsidRDefault="004E08EA" w:rsidP="004E08EA">
            <w:pPr>
              <w:pStyle w:val="TAL"/>
            </w:pPr>
            <w:r>
              <w:t>Content Publishing APIs</w:t>
            </w:r>
          </w:p>
        </w:tc>
        <w:tc>
          <w:tcPr>
            <w:tcW w:w="1275" w:type="dxa"/>
            <w:shd w:val="clear" w:color="auto" w:fill="33CC00"/>
            <w:hideMark/>
          </w:tcPr>
          <w:p w14:paraId="5BDE26EB" w14:textId="77777777" w:rsidR="004E08EA" w:rsidRDefault="004E08EA" w:rsidP="004E08EA">
            <w:pPr>
              <w:pStyle w:val="TAL"/>
            </w:pPr>
            <w:r>
              <w:t>S4-240130-&gt; S4-240373</w:t>
            </w:r>
          </w:p>
        </w:tc>
        <w:tc>
          <w:tcPr>
            <w:tcW w:w="2050" w:type="dxa"/>
            <w:shd w:val="clear" w:color="auto" w:fill="33CC00"/>
            <w:hideMark/>
          </w:tcPr>
          <w:p w14:paraId="7487ED25" w14:textId="77777777" w:rsidR="004E08EA" w:rsidRDefault="004E08EA" w:rsidP="004E08EA">
            <w:pPr>
              <w:pStyle w:val="TAL"/>
            </w:pPr>
            <w:r>
              <w:t>Agreed</w:t>
            </w:r>
            <w:r>
              <w:br/>
              <w:t xml:space="preserve">Implemented in V1.1.0 </w:t>
            </w:r>
          </w:p>
        </w:tc>
        <w:tc>
          <w:tcPr>
            <w:tcW w:w="2260" w:type="dxa"/>
            <w:shd w:val="clear" w:color="auto" w:fill="FF9900"/>
            <w:hideMark/>
          </w:tcPr>
          <w:p w14:paraId="1DA1943D" w14:textId="77777777" w:rsidR="004E08EA" w:rsidRDefault="00836BBA" w:rsidP="004E08EA">
            <w:pPr>
              <w:pStyle w:val="TAL"/>
            </w:pPr>
            <w:hyperlink r:id="rId20" w:history="1">
              <w:r w:rsidR="004E08EA">
                <w:rPr>
                  <w:rStyle w:val="Hyperlink"/>
                </w:rPr>
                <w:t>content-publishing</w:t>
              </w:r>
            </w:hyperlink>
          </w:p>
        </w:tc>
        <w:tc>
          <w:tcPr>
            <w:tcW w:w="1248" w:type="dxa"/>
            <w:shd w:val="clear" w:color="auto" w:fill="FF9900"/>
            <w:hideMark/>
          </w:tcPr>
          <w:p w14:paraId="5AC09BEF" w14:textId="77777777" w:rsidR="004E08EA" w:rsidRDefault="004E08EA" w:rsidP="004E08EA">
            <w:pPr>
              <w:pStyle w:val="TAL"/>
            </w:pPr>
            <w:r>
              <w:t>?</w:t>
            </w:r>
          </w:p>
        </w:tc>
        <w:tc>
          <w:tcPr>
            <w:tcW w:w="956" w:type="dxa"/>
            <w:shd w:val="clear" w:color="auto" w:fill="FF9900"/>
            <w:hideMark/>
          </w:tcPr>
          <w:p w14:paraId="2A2B0D5F" w14:textId="77777777" w:rsidR="004E08EA" w:rsidRDefault="004E08EA" w:rsidP="004E08EA">
            <w:pPr>
              <w:pStyle w:val="TAL"/>
            </w:pPr>
            <w:r>
              <w:t>No</w:t>
            </w:r>
          </w:p>
        </w:tc>
      </w:tr>
      <w:tr w:rsidR="004E08EA" w14:paraId="73F43DB7" w14:textId="77777777" w:rsidTr="007E3379">
        <w:trPr>
          <w:jc w:val="center"/>
        </w:trPr>
        <w:tc>
          <w:tcPr>
            <w:tcW w:w="1271" w:type="dxa"/>
            <w:shd w:val="clear" w:color="auto" w:fill="33CC00"/>
            <w:hideMark/>
          </w:tcPr>
          <w:p w14:paraId="0E11DE99" w14:textId="77777777" w:rsidR="004E08EA" w:rsidRDefault="004E08EA" w:rsidP="004E08EA">
            <w:pPr>
              <w:pStyle w:val="TAL"/>
              <w:keepNext w:val="0"/>
            </w:pPr>
            <w:r>
              <w:t>Tencent (Iraj)</w:t>
            </w:r>
          </w:p>
        </w:tc>
        <w:tc>
          <w:tcPr>
            <w:tcW w:w="5387" w:type="dxa"/>
            <w:shd w:val="clear" w:color="auto" w:fill="33CC00"/>
            <w:hideMark/>
          </w:tcPr>
          <w:p w14:paraId="5E95513F" w14:textId="77777777" w:rsidR="004E08EA" w:rsidRDefault="004E08EA" w:rsidP="004E08EA">
            <w:pPr>
              <w:pStyle w:val="TAL"/>
              <w:keepNext w:val="0"/>
            </w:pPr>
            <w:r>
              <w:t>Relax metrics reporting namespace restriction</w:t>
            </w:r>
          </w:p>
        </w:tc>
        <w:tc>
          <w:tcPr>
            <w:tcW w:w="1275" w:type="dxa"/>
            <w:shd w:val="clear" w:color="auto" w:fill="33CC00"/>
            <w:hideMark/>
          </w:tcPr>
          <w:p w14:paraId="215ACA89" w14:textId="77777777" w:rsidR="004E08EA" w:rsidRDefault="004E08EA" w:rsidP="004E08EA">
            <w:pPr>
              <w:pStyle w:val="TAL"/>
              <w:keepNext w:val="0"/>
            </w:pPr>
            <w:r>
              <w:t>S4-240131-&gt; S4-240374</w:t>
            </w:r>
          </w:p>
        </w:tc>
        <w:tc>
          <w:tcPr>
            <w:tcW w:w="2050" w:type="dxa"/>
            <w:shd w:val="clear" w:color="auto" w:fill="33CC00"/>
            <w:hideMark/>
          </w:tcPr>
          <w:p w14:paraId="3318ABC8" w14:textId="77777777" w:rsidR="004E08EA" w:rsidRDefault="004E08EA" w:rsidP="004E08EA">
            <w:pPr>
              <w:pStyle w:val="TAL"/>
              <w:keepNext w:val="0"/>
            </w:pPr>
            <w:r>
              <w:t>Agreed</w:t>
            </w:r>
            <w:r>
              <w:br/>
              <w:t>Implemented in V1.1.0</w:t>
            </w:r>
          </w:p>
        </w:tc>
        <w:tc>
          <w:tcPr>
            <w:tcW w:w="2260" w:type="dxa"/>
            <w:shd w:val="clear" w:color="auto" w:fill="999999"/>
            <w:hideMark/>
          </w:tcPr>
          <w:p w14:paraId="5482F278" w14:textId="77777777" w:rsidR="004E08EA" w:rsidRDefault="004E08EA" w:rsidP="004E08EA">
            <w:pPr>
              <w:pStyle w:val="TAL"/>
              <w:keepNext w:val="0"/>
            </w:pPr>
            <w:r>
              <w:t>N/A</w:t>
            </w:r>
          </w:p>
        </w:tc>
        <w:tc>
          <w:tcPr>
            <w:tcW w:w="1248" w:type="dxa"/>
            <w:shd w:val="clear" w:color="auto" w:fill="999999"/>
            <w:hideMark/>
          </w:tcPr>
          <w:p w14:paraId="3E9CC521" w14:textId="77777777" w:rsidR="004E08EA" w:rsidRDefault="004E08EA" w:rsidP="004E08EA">
            <w:pPr>
              <w:pStyle w:val="TAL"/>
              <w:keepNext w:val="0"/>
            </w:pPr>
            <w:r>
              <w:t>N/A</w:t>
            </w:r>
          </w:p>
        </w:tc>
        <w:tc>
          <w:tcPr>
            <w:tcW w:w="956" w:type="dxa"/>
            <w:shd w:val="clear" w:color="auto" w:fill="999999"/>
            <w:hideMark/>
          </w:tcPr>
          <w:p w14:paraId="1F434D2B" w14:textId="77777777" w:rsidR="004E08EA" w:rsidRDefault="004E08EA" w:rsidP="004E08EA">
            <w:pPr>
              <w:pStyle w:val="TAL"/>
              <w:keepNext w:val="0"/>
            </w:pPr>
            <w:r>
              <w:t>N/A</w:t>
            </w:r>
          </w:p>
        </w:tc>
      </w:tr>
      <w:tr w:rsidR="004E08EA" w14:paraId="4330DBBD" w14:textId="77777777" w:rsidTr="007E3379">
        <w:trPr>
          <w:jc w:val="center"/>
        </w:trPr>
        <w:tc>
          <w:tcPr>
            <w:tcW w:w="1271" w:type="dxa"/>
            <w:shd w:val="clear" w:color="auto" w:fill="999999"/>
            <w:hideMark/>
          </w:tcPr>
          <w:p w14:paraId="7BF0802D" w14:textId="77777777" w:rsidR="004E08EA" w:rsidRDefault="004E08EA" w:rsidP="004E08EA">
            <w:pPr>
              <w:pStyle w:val="TAL"/>
            </w:pPr>
            <w:r>
              <w:rPr>
                <w:strike/>
                <w:color w:val="C0C0C0"/>
              </w:rPr>
              <w:t>Tencent (Iraj)</w:t>
            </w:r>
          </w:p>
        </w:tc>
        <w:tc>
          <w:tcPr>
            <w:tcW w:w="5387" w:type="dxa"/>
            <w:shd w:val="clear" w:color="auto" w:fill="999999"/>
            <w:hideMark/>
          </w:tcPr>
          <w:p w14:paraId="5472315D" w14:textId="19FA63E3" w:rsidR="004E08EA" w:rsidRDefault="004E08EA" w:rsidP="004A6C5A">
            <w:pPr>
              <w:pStyle w:val="TAL"/>
              <w:tabs>
                <w:tab w:val="left" w:pos="3945"/>
              </w:tabs>
            </w:pPr>
            <w:r>
              <w:rPr>
                <w:strike/>
                <w:color w:val="C0C0C0"/>
              </w:rPr>
              <w:t>Improvements on Background Data Transfer</w:t>
            </w:r>
            <w:r w:rsidR="004A6C5A">
              <w:rPr>
                <w:strike/>
                <w:color w:val="C0C0C0"/>
              </w:rPr>
              <w:tab/>
            </w:r>
          </w:p>
        </w:tc>
        <w:tc>
          <w:tcPr>
            <w:tcW w:w="1275" w:type="dxa"/>
            <w:shd w:val="clear" w:color="auto" w:fill="999999"/>
            <w:hideMark/>
          </w:tcPr>
          <w:p w14:paraId="3BDC8FBB" w14:textId="77777777" w:rsidR="004E08EA" w:rsidRDefault="004E08EA" w:rsidP="004E08EA">
            <w:pPr>
              <w:pStyle w:val="TAL"/>
            </w:pPr>
            <w:r>
              <w:rPr>
                <w:strike/>
                <w:color w:val="C0C0C0"/>
              </w:rPr>
              <w:t>S4-240133-&gt; S4-240372</w:t>
            </w:r>
          </w:p>
        </w:tc>
        <w:tc>
          <w:tcPr>
            <w:tcW w:w="2050" w:type="dxa"/>
            <w:shd w:val="clear" w:color="auto" w:fill="999999"/>
            <w:hideMark/>
          </w:tcPr>
          <w:p w14:paraId="1782D5B3" w14:textId="77777777" w:rsidR="004E08EA" w:rsidRDefault="004E08EA" w:rsidP="004E08EA">
            <w:pPr>
              <w:pStyle w:val="TAL"/>
            </w:pPr>
            <w:r>
              <w:rPr>
                <w:strike/>
                <w:color w:val="C0C0C0"/>
              </w:rPr>
              <w:t>Merged</w:t>
            </w:r>
          </w:p>
        </w:tc>
        <w:tc>
          <w:tcPr>
            <w:tcW w:w="2260" w:type="dxa"/>
            <w:shd w:val="clear" w:color="auto" w:fill="999999"/>
            <w:hideMark/>
          </w:tcPr>
          <w:p w14:paraId="114CE290" w14:textId="77777777" w:rsidR="004E08EA" w:rsidRPr="009803FD" w:rsidRDefault="004E08EA" w:rsidP="004E08EA">
            <w:pPr>
              <w:pStyle w:val="TAL"/>
              <w:rPr>
                <w:strike/>
              </w:rPr>
            </w:pPr>
            <w:r w:rsidRPr="009803FD">
              <w:rPr>
                <w:strike/>
                <w:color w:val="C0C0C0"/>
              </w:rPr>
              <w:t>N/A</w:t>
            </w:r>
          </w:p>
        </w:tc>
        <w:tc>
          <w:tcPr>
            <w:tcW w:w="1248" w:type="dxa"/>
            <w:shd w:val="clear" w:color="auto" w:fill="999999"/>
            <w:hideMark/>
          </w:tcPr>
          <w:p w14:paraId="4D9C5A12" w14:textId="77777777" w:rsidR="004E08EA" w:rsidRPr="009803FD" w:rsidRDefault="004E08EA" w:rsidP="004E08EA">
            <w:pPr>
              <w:pStyle w:val="TAL"/>
              <w:rPr>
                <w:strike/>
              </w:rPr>
            </w:pPr>
            <w:r w:rsidRPr="009803FD">
              <w:rPr>
                <w:strike/>
                <w:color w:val="C0C0C0"/>
              </w:rPr>
              <w:t>N/A</w:t>
            </w:r>
          </w:p>
        </w:tc>
        <w:tc>
          <w:tcPr>
            <w:tcW w:w="956" w:type="dxa"/>
            <w:shd w:val="clear" w:color="auto" w:fill="999999"/>
            <w:hideMark/>
          </w:tcPr>
          <w:p w14:paraId="02384161" w14:textId="77777777" w:rsidR="004E08EA" w:rsidRPr="009803FD" w:rsidRDefault="004E08EA" w:rsidP="004E08EA">
            <w:pPr>
              <w:pStyle w:val="TAL"/>
              <w:rPr>
                <w:strike/>
              </w:rPr>
            </w:pPr>
            <w:r w:rsidRPr="009803FD">
              <w:rPr>
                <w:strike/>
                <w:color w:val="C0C0C0"/>
              </w:rPr>
              <w:t>N/A</w:t>
            </w:r>
          </w:p>
        </w:tc>
      </w:tr>
      <w:tr w:rsidR="004E08EA" w14:paraId="6CC6A458" w14:textId="77777777" w:rsidTr="007E3379">
        <w:trPr>
          <w:jc w:val="center"/>
        </w:trPr>
        <w:tc>
          <w:tcPr>
            <w:tcW w:w="1271" w:type="dxa"/>
            <w:shd w:val="clear" w:color="auto" w:fill="33CC00"/>
            <w:hideMark/>
          </w:tcPr>
          <w:p w14:paraId="446AAFAA" w14:textId="77777777" w:rsidR="004E08EA" w:rsidRDefault="004E08EA" w:rsidP="004E08EA">
            <w:pPr>
              <w:pStyle w:val="TAL"/>
              <w:keepNext w:val="0"/>
            </w:pPr>
            <w:r>
              <w:t>Huawei (Qi)</w:t>
            </w:r>
          </w:p>
        </w:tc>
        <w:tc>
          <w:tcPr>
            <w:tcW w:w="5387" w:type="dxa"/>
            <w:shd w:val="clear" w:color="auto" w:fill="33CC00"/>
            <w:hideMark/>
          </w:tcPr>
          <w:p w14:paraId="4BE1DA9C" w14:textId="77777777" w:rsidR="004E08EA" w:rsidRDefault="004E08EA" w:rsidP="004E08EA">
            <w:pPr>
              <w:pStyle w:val="TAL"/>
              <w:keepNext w:val="0"/>
            </w:pPr>
            <w:r>
              <w:t>RRC metrics and slice scope</w:t>
            </w:r>
          </w:p>
        </w:tc>
        <w:tc>
          <w:tcPr>
            <w:tcW w:w="1275" w:type="dxa"/>
            <w:shd w:val="clear" w:color="auto" w:fill="33CC00"/>
            <w:hideMark/>
          </w:tcPr>
          <w:p w14:paraId="328C61F2" w14:textId="77777777" w:rsidR="004E08EA" w:rsidRDefault="004E08EA" w:rsidP="004E08EA">
            <w:pPr>
              <w:pStyle w:val="TAL"/>
              <w:keepNext w:val="0"/>
            </w:pPr>
            <w:r>
              <w:t>S4-240159-&gt; S4-240380</w:t>
            </w:r>
          </w:p>
        </w:tc>
        <w:tc>
          <w:tcPr>
            <w:tcW w:w="2050" w:type="dxa"/>
            <w:shd w:val="clear" w:color="auto" w:fill="33CC00"/>
            <w:hideMark/>
          </w:tcPr>
          <w:p w14:paraId="4E96617F" w14:textId="77777777" w:rsidR="004E08EA" w:rsidRDefault="004E08EA" w:rsidP="004E08EA">
            <w:pPr>
              <w:pStyle w:val="TAL"/>
              <w:keepNext w:val="0"/>
            </w:pPr>
            <w:r>
              <w:t>Agreed</w:t>
            </w:r>
            <w:r>
              <w:br/>
              <w:t xml:space="preserve">Implemented in V1.1.0 </w:t>
            </w:r>
          </w:p>
        </w:tc>
        <w:tc>
          <w:tcPr>
            <w:tcW w:w="2260" w:type="dxa"/>
            <w:shd w:val="clear" w:color="auto" w:fill="33CC00"/>
            <w:hideMark/>
          </w:tcPr>
          <w:p w14:paraId="7A272424" w14:textId="77777777" w:rsidR="004E08EA" w:rsidRDefault="00836BBA" w:rsidP="004E08EA">
            <w:pPr>
              <w:pStyle w:val="TAL"/>
              <w:keepNext w:val="0"/>
            </w:pPr>
            <w:hyperlink r:id="rId21" w:history="1">
              <w:r w:rsidR="004E08EA">
                <w:rPr>
                  <w:rStyle w:val="Hyperlink"/>
                </w:rPr>
                <w:t>metrics-slice-scope</w:t>
              </w:r>
            </w:hyperlink>
          </w:p>
        </w:tc>
        <w:tc>
          <w:tcPr>
            <w:tcW w:w="1248" w:type="dxa"/>
            <w:shd w:val="clear" w:color="auto" w:fill="33CC00"/>
            <w:hideMark/>
          </w:tcPr>
          <w:p w14:paraId="4AA28591" w14:textId="77777777" w:rsidR="004E08EA" w:rsidRDefault="00836BBA" w:rsidP="004E08EA">
            <w:pPr>
              <w:pStyle w:val="TAL"/>
              <w:keepNext w:val="0"/>
            </w:pPr>
            <w:hyperlink r:id="rId22" w:history="1">
              <w:r w:rsidR="004E08EA">
                <w:rPr>
                  <w:rStyle w:val="Hyperlink"/>
                </w:rPr>
                <w:t>MR!7</w:t>
              </w:r>
            </w:hyperlink>
          </w:p>
        </w:tc>
        <w:tc>
          <w:tcPr>
            <w:tcW w:w="956" w:type="dxa"/>
            <w:shd w:val="clear" w:color="auto" w:fill="33CC00"/>
            <w:hideMark/>
          </w:tcPr>
          <w:p w14:paraId="57EAFBB1" w14:textId="77777777" w:rsidR="004E08EA" w:rsidRDefault="004E08EA" w:rsidP="004E08EA">
            <w:pPr>
              <w:pStyle w:val="TAL"/>
              <w:keepNext w:val="0"/>
            </w:pPr>
            <w:r>
              <w:t>Yes</w:t>
            </w:r>
          </w:p>
        </w:tc>
      </w:tr>
      <w:tr w:rsidR="004E08EA" w14:paraId="68FBF301" w14:textId="77777777" w:rsidTr="007E3379">
        <w:trPr>
          <w:jc w:val="center"/>
        </w:trPr>
        <w:tc>
          <w:tcPr>
            <w:tcW w:w="1271" w:type="dxa"/>
            <w:shd w:val="clear" w:color="auto" w:fill="ED7D31" w:themeFill="accent2"/>
            <w:hideMark/>
          </w:tcPr>
          <w:p w14:paraId="1B9BA527" w14:textId="77777777" w:rsidR="004E08EA" w:rsidRDefault="004E08EA" w:rsidP="004E08EA">
            <w:pPr>
              <w:pStyle w:val="TAL"/>
              <w:keepNext w:val="0"/>
            </w:pPr>
            <w:r>
              <w:t>Ericsson (Thorsten)</w:t>
            </w:r>
          </w:p>
        </w:tc>
        <w:tc>
          <w:tcPr>
            <w:tcW w:w="5387" w:type="dxa"/>
            <w:shd w:val="clear" w:color="auto" w:fill="ED7D31" w:themeFill="accent2"/>
            <w:hideMark/>
          </w:tcPr>
          <w:p w14:paraId="3D1B9346" w14:textId="77777777" w:rsidR="004E08EA" w:rsidRDefault="004E08EA" w:rsidP="004E08EA">
            <w:pPr>
              <w:pStyle w:val="TAL"/>
              <w:keepNext w:val="0"/>
            </w:pPr>
            <w:r>
              <w:t>OAuth</w:t>
            </w:r>
          </w:p>
        </w:tc>
        <w:tc>
          <w:tcPr>
            <w:tcW w:w="1275" w:type="dxa"/>
            <w:shd w:val="clear" w:color="auto" w:fill="ED7D31" w:themeFill="accent2"/>
            <w:hideMark/>
          </w:tcPr>
          <w:p w14:paraId="65EDB08E" w14:textId="77777777" w:rsidR="004E08EA" w:rsidRDefault="004E08EA" w:rsidP="004E08EA">
            <w:pPr>
              <w:pStyle w:val="TAL"/>
              <w:keepNext w:val="0"/>
            </w:pPr>
            <w:r>
              <w:t>S4-240215-&gt; S4-240385</w:t>
            </w:r>
          </w:p>
        </w:tc>
        <w:tc>
          <w:tcPr>
            <w:tcW w:w="2050" w:type="dxa"/>
            <w:shd w:val="clear" w:color="auto" w:fill="ED7D31" w:themeFill="accent2"/>
            <w:hideMark/>
          </w:tcPr>
          <w:p w14:paraId="6A9B2667" w14:textId="77777777" w:rsidR="004E08EA" w:rsidRDefault="004E08EA" w:rsidP="004E08EA">
            <w:pPr>
              <w:pStyle w:val="TAL"/>
              <w:keepNext w:val="0"/>
            </w:pPr>
            <w:r>
              <w:t>Endorsed</w:t>
            </w:r>
          </w:p>
        </w:tc>
        <w:tc>
          <w:tcPr>
            <w:tcW w:w="2260" w:type="dxa"/>
            <w:shd w:val="clear" w:color="auto" w:fill="ED7D31" w:themeFill="accent2"/>
            <w:hideMark/>
          </w:tcPr>
          <w:p w14:paraId="5D1D300F" w14:textId="77777777" w:rsidR="004E08EA" w:rsidRDefault="00836BBA" w:rsidP="004E08EA">
            <w:pPr>
              <w:pStyle w:val="TAL"/>
              <w:keepNext w:val="0"/>
            </w:pPr>
            <w:hyperlink r:id="rId23" w:history="1">
              <w:r w:rsidR="004E08EA">
                <w:rPr>
                  <w:rStyle w:val="Hyperlink"/>
                </w:rPr>
                <w:t>OAuth2</w:t>
              </w:r>
            </w:hyperlink>
          </w:p>
        </w:tc>
        <w:tc>
          <w:tcPr>
            <w:tcW w:w="1248" w:type="dxa"/>
            <w:shd w:val="clear" w:color="auto" w:fill="ED7D31" w:themeFill="accent2"/>
            <w:hideMark/>
          </w:tcPr>
          <w:p w14:paraId="43C985D7" w14:textId="77777777" w:rsidR="004E08EA" w:rsidRDefault="00836BBA" w:rsidP="004E08EA">
            <w:pPr>
              <w:pStyle w:val="TAL"/>
              <w:keepNext w:val="0"/>
            </w:pPr>
            <w:hyperlink r:id="rId24" w:history="1">
              <w:r w:rsidR="004E08EA">
                <w:rPr>
                  <w:rStyle w:val="Hyperlink"/>
                </w:rPr>
                <w:t>MR!6</w:t>
              </w:r>
            </w:hyperlink>
          </w:p>
        </w:tc>
        <w:tc>
          <w:tcPr>
            <w:tcW w:w="956" w:type="dxa"/>
            <w:shd w:val="clear" w:color="auto" w:fill="ED7D31" w:themeFill="accent2"/>
            <w:hideMark/>
          </w:tcPr>
          <w:p w14:paraId="25207381" w14:textId="77777777" w:rsidR="004E08EA" w:rsidRDefault="004E08EA" w:rsidP="004E08EA">
            <w:pPr>
              <w:pStyle w:val="TAL"/>
              <w:keepNext w:val="0"/>
            </w:pPr>
            <w:r>
              <w:t>Not ready</w:t>
            </w:r>
          </w:p>
        </w:tc>
      </w:tr>
      <w:tr w:rsidR="004E08EA" w14:paraId="5653D9E8" w14:textId="77777777" w:rsidTr="007E3379">
        <w:trPr>
          <w:jc w:val="center"/>
        </w:trPr>
        <w:tc>
          <w:tcPr>
            <w:tcW w:w="1271" w:type="dxa"/>
            <w:shd w:val="clear" w:color="auto" w:fill="33CC00"/>
            <w:hideMark/>
          </w:tcPr>
          <w:p w14:paraId="24A650B8" w14:textId="77777777" w:rsidR="004E08EA" w:rsidRDefault="004E08EA" w:rsidP="004E08EA">
            <w:pPr>
              <w:pStyle w:val="TAL"/>
              <w:keepNext w:val="0"/>
            </w:pPr>
            <w:r>
              <w:t>Ericsson (Thorsten)</w:t>
            </w:r>
          </w:p>
        </w:tc>
        <w:tc>
          <w:tcPr>
            <w:tcW w:w="5387" w:type="dxa"/>
            <w:shd w:val="clear" w:color="auto" w:fill="33CC00"/>
            <w:hideMark/>
          </w:tcPr>
          <w:p w14:paraId="1B737724" w14:textId="77777777" w:rsidR="004E08EA" w:rsidRDefault="004E08EA" w:rsidP="004E08EA">
            <w:pPr>
              <w:pStyle w:val="TAL"/>
              <w:keepNext w:val="0"/>
            </w:pPr>
            <w:r>
              <w:t>Traffic identification annex</w:t>
            </w:r>
          </w:p>
        </w:tc>
        <w:tc>
          <w:tcPr>
            <w:tcW w:w="1275" w:type="dxa"/>
            <w:shd w:val="clear" w:color="auto" w:fill="33CC00"/>
            <w:hideMark/>
          </w:tcPr>
          <w:p w14:paraId="37AE60D1" w14:textId="77777777" w:rsidR="004E08EA" w:rsidRDefault="004E08EA" w:rsidP="004E08EA">
            <w:pPr>
              <w:pStyle w:val="TAL"/>
              <w:keepNext w:val="0"/>
            </w:pPr>
            <w:r>
              <w:t>S4-240216-&gt; S4-240386</w:t>
            </w:r>
          </w:p>
        </w:tc>
        <w:tc>
          <w:tcPr>
            <w:tcW w:w="2050" w:type="dxa"/>
            <w:shd w:val="clear" w:color="auto" w:fill="33CC00"/>
            <w:hideMark/>
          </w:tcPr>
          <w:p w14:paraId="37C5095E" w14:textId="77777777" w:rsidR="004E08EA" w:rsidRDefault="004E08EA" w:rsidP="004E08EA">
            <w:pPr>
              <w:pStyle w:val="TAL"/>
              <w:keepNext w:val="0"/>
            </w:pPr>
            <w:r>
              <w:t>Agreed</w:t>
            </w:r>
            <w:r>
              <w:br/>
              <w:t xml:space="preserve">Implemented in V1.1.0 </w:t>
            </w:r>
          </w:p>
        </w:tc>
        <w:tc>
          <w:tcPr>
            <w:tcW w:w="2260" w:type="dxa"/>
            <w:shd w:val="clear" w:color="auto" w:fill="999999"/>
            <w:hideMark/>
          </w:tcPr>
          <w:p w14:paraId="1D053404" w14:textId="77777777" w:rsidR="004E08EA" w:rsidRDefault="004E08EA" w:rsidP="004E08EA">
            <w:pPr>
              <w:pStyle w:val="TAL"/>
              <w:keepNext w:val="0"/>
            </w:pPr>
            <w:r>
              <w:t>N/A</w:t>
            </w:r>
          </w:p>
        </w:tc>
        <w:tc>
          <w:tcPr>
            <w:tcW w:w="1248" w:type="dxa"/>
            <w:shd w:val="clear" w:color="auto" w:fill="999999"/>
            <w:hideMark/>
          </w:tcPr>
          <w:p w14:paraId="6BA94143" w14:textId="77777777" w:rsidR="004E08EA" w:rsidRDefault="004E08EA" w:rsidP="004E08EA">
            <w:pPr>
              <w:pStyle w:val="TAL"/>
              <w:keepNext w:val="0"/>
            </w:pPr>
            <w:r>
              <w:t>N/A</w:t>
            </w:r>
          </w:p>
        </w:tc>
        <w:tc>
          <w:tcPr>
            <w:tcW w:w="956" w:type="dxa"/>
            <w:shd w:val="clear" w:color="auto" w:fill="999999"/>
            <w:hideMark/>
          </w:tcPr>
          <w:p w14:paraId="57398FF0" w14:textId="77777777" w:rsidR="004E08EA" w:rsidRDefault="004E08EA" w:rsidP="004E08EA">
            <w:pPr>
              <w:pStyle w:val="TAL"/>
              <w:keepNext w:val="0"/>
            </w:pPr>
            <w:r>
              <w:t>N/A</w:t>
            </w:r>
          </w:p>
        </w:tc>
      </w:tr>
      <w:tr w:rsidR="004E08EA" w14:paraId="2F8411CB" w14:textId="77777777" w:rsidTr="007E3379">
        <w:trPr>
          <w:jc w:val="center"/>
        </w:trPr>
        <w:tc>
          <w:tcPr>
            <w:tcW w:w="1271" w:type="dxa"/>
            <w:shd w:val="clear" w:color="auto" w:fill="33CC00"/>
            <w:hideMark/>
          </w:tcPr>
          <w:p w14:paraId="69DB6C73" w14:textId="77777777" w:rsidR="004E08EA" w:rsidRDefault="004E08EA" w:rsidP="004E08EA">
            <w:pPr>
              <w:pStyle w:val="TAL"/>
              <w:keepNext w:val="0"/>
            </w:pPr>
            <w:r>
              <w:t>InterDigital (Srinivas)</w:t>
            </w:r>
          </w:p>
        </w:tc>
        <w:tc>
          <w:tcPr>
            <w:tcW w:w="5387" w:type="dxa"/>
            <w:shd w:val="clear" w:color="auto" w:fill="33CC00"/>
            <w:hideMark/>
          </w:tcPr>
          <w:p w14:paraId="21DC6972" w14:textId="77777777" w:rsidR="004E08EA" w:rsidRDefault="004E08EA" w:rsidP="004E08EA">
            <w:pPr>
              <w:pStyle w:val="TAL"/>
              <w:keepNext w:val="0"/>
            </w:pPr>
            <w:r>
              <w:t>QoE metrics reporting range</w:t>
            </w:r>
          </w:p>
        </w:tc>
        <w:tc>
          <w:tcPr>
            <w:tcW w:w="1275" w:type="dxa"/>
            <w:shd w:val="clear" w:color="auto" w:fill="33CC00"/>
            <w:hideMark/>
          </w:tcPr>
          <w:p w14:paraId="1FC602F2" w14:textId="77777777" w:rsidR="004E08EA" w:rsidRDefault="004E08EA" w:rsidP="004E08EA">
            <w:pPr>
              <w:pStyle w:val="TAL"/>
              <w:keepNext w:val="0"/>
            </w:pPr>
            <w:r>
              <w:t>S4-240220-&gt; S4-240379-&gt; S4-240414</w:t>
            </w:r>
          </w:p>
        </w:tc>
        <w:tc>
          <w:tcPr>
            <w:tcW w:w="2050" w:type="dxa"/>
            <w:shd w:val="clear" w:color="auto" w:fill="33CC00"/>
            <w:hideMark/>
          </w:tcPr>
          <w:p w14:paraId="0A6BD12A" w14:textId="77777777" w:rsidR="004E08EA" w:rsidRDefault="004E08EA" w:rsidP="004E08EA">
            <w:pPr>
              <w:pStyle w:val="TAL"/>
              <w:keepNext w:val="0"/>
            </w:pPr>
            <w:r>
              <w:t>Agreed</w:t>
            </w:r>
            <w:r>
              <w:br/>
              <w:t>Implemented in V1.1.0</w:t>
            </w:r>
          </w:p>
        </w:tc>
        <w:tc>
          <w:tcPr>
            <w:tcW w:w="2260" w:type="dxa"/>
            <w:shd w:val="clear" w:color="auto" w:fill="33CC00"/>
            <w:hideMark/>
          </w:tcPr>
          <w:p w14:paraId="6543E42A" w14:textId="77777777" w:rsidR="004E08EA" w:rsidRDefault="00836BBA" w:rsidP="004E08EA">
            <w:pPr>
              <w:pStyle w:val="TAL"/>
              <w:keepNext w:val="0"/>
            </w:pPr>
            <w:hyperlink r:id="rId25" w:history="1">
              <w:r w:rsidR="004E08EA">
                <w:rPr>
                  <w:rStyle w:val="Hyperlink"/>
                </w:rPr>
                <w:t>metrics-reporting-range</w:t>
              </w:r>
            </w:hyperlink>
          </w:p>
        </w:tc>
        <w:tc>
          <w:tcPr>
            <w:tcW w:w="1248" w:type="dxa"/>
            <w:shd w:val="clear" w:color="auto" w:fill="33CC00"/>
            <w:hideMark/>
          </w:tcPr>
          <w:p w14:paraId="78950A07" w14:textId="77777777" w:rsidR="004E08EA" w:rsidRDefault="00836BBA" w:rsidP="004E08EA">
            <w:pPr>
              <w:pStyle w:val="TAL"/>
              <w:keepNext w:val="0"/>
            </w:pPr>
            <w:hyperlink r:id="rId26" w:history="1">
              <w:r w:rsidR="004E08EA">
                <w:rPr>
                  <w:rStyle w:val="Hyperlink"/>
                </w:rPr>
                <w:t>MR!5</w:t>
              </w:r>
            </w:hyperlink>
          </w:p>
        </w:tc>
        <w:tc>
          <w:tcPr>
            <w:tcW w:w="956" w:type="dxa"/>
            <w:shd w:val="clear" w:color="auto" w:fill="33CC00"/>
            <w:hideMark/>
          </w:tcPr>
          <w:p w14:paraId="08AEA888" w14:textId="77777777" w:rsidR="004E08EA" w:rsidRDefault="004E08EA" w:rsidP="004E08EA">
            <w:pPr>
              <w:pStyle w:val="TAL"/>
              <w:keepNext w:val="0"/>
            </w:pPr>
            <w:r>
              <w:t>Yes</w:t>
            </w:r>
          </w:p>
        </w:tc>
      </w:tr>
      <w:tr w:rsidR="00CC5630" w14:paraId="520C5125" w14:textId="77777777" w:rsidTr="007E3379">
        <w:trPr>
          <w:jc w:val="center"/>
        </w:trPr>
        <w:tc>
          <w:tcPr>
            <w:tcW w:w="1271" w:type="dxa"/>
            <w:shd w:val="clear" w:color="auto" w:fill="5B9BD5" w:themeFill="accent5"/>
            <w:hideMark/>
          </w:tcPr>
          <w:p w14:paraId="78AB6EE9" w14:textId="77777777" w:rsidR="004E08EA" w:rsidRDefault="004E08EA" w:rsidP="004E08EA">
            <w:pPr>
              <w:pStyle w:val="TAL"/>
              <w:keepNext w:val="0"/>
            </w:pPr>
            <w:r>
              <w:t>Qualcomm (Imed)</w:t>
            </w:r>
          </w:p>
        </w:tc>
        <w:tc>
          <w:tcPr>
            <w:tcW w:w="5387" w:type="dxa"/>
            <w:shd w:val="clear" w:color="auto" w:fill="5B9BD5" w:themeFill="accent5"/>
            <w:hideMark/>
          </w:tcPr>
          <w:p w14:paraId="63CADC80" w14:textId="77777777" w:rsidR="004E08EA" w:rsidRDefault="004E08EA" w:rsidP="004E08EA">
            <w:pPr>
              <w:pStyle w:val="TAL"/>
              <w:keepNext w:val="0"/>
            </w:pPr>
            <w:r>
              <w:t>RTC API updates</w:t>
            </w:r>
          </w:p>
        </w:tc>
        <w:tc>
          <w:tcPr>
            <w:tcW w:w="1275" w:type="dxa"/>
            <w:shd w:val="clear" w:color="auto" w:fill="5B9BD5" w:themeFill="accent5"/>
            <w:hideMark/>
          </w:tcPr>
          <w:p w14:paraId="7879FE14" w14:textId="77777777" w:rsidR="004E08EA" w:rsidRDefault="004E08EA" w:rsidP="004E08EA">
            <w:pPr>
              <w:pStyle w:val="TAL"/>
              <w:keepNext w:val="0"/>
            </w:pPr>
            <w:r>
              <w:t>S4-240259-&gt; S4-240368</w:t>
            </w:r>
          </w:p>
        </w:tc>
        <w:tc>
          <w:tcPr>
            <w:tcW w:w="2050" w:type="dxa"/>
            <w:shd w:val="clear" w:color="auto" w:fill="5B9BD5" w:themeFill="accent5"/>
            <w:hideMark/>
          </w:tcPr>
          <w:p w14:paraId="7B152E76" w14:textId="77777777" w:rsidR="004E08EA" w:rsidRDefault="004E08EA" w:rsidP="004E08EA">
            <w:pPr>
              <w:pStyle w:val="TAL"/>
              <w:keepNext w:val="0"/>
            </w:pPr>
            <w:r>
              <w:t>Noted</w:t>
            </w:r>
          </w:p>
        </w:tc>
        <w:tc>
          <w:tcPr>
            <w:tcW w:w="2260" w:type="dxa"/>
            <w:shd w:val="clear" w:color="auto" w:fill="FF0000"/>
            <w:hideMark/>
          </w:tcPr>
          <w:p w14:paraId="76A465F7" w14:textId="77777777" w:rsidR="004E08EA" w:rsidRDefault="00836BBA" w:rsidP="004E08EA">
            <w:pPr>
              <w:pStyle w:val="TAL"/>
              <w:keepNext w:val="0"/>
            </w:pPr>
            <w:hyperlink r:id="rId27" w:history="1">
              <w:r w:rsidR="004E08EA">
                <w:rPr>
                  <w:rStyle w:val="Hyperlink"/>
                </w:rPr>
                <w:t>real-time-communicaton</w:t>
              </w:r>
            </w:hyperlink>
          </w:p>
        </w:tc>
        <w:tc>
          <w:tcPr>
            <w:tcW w:w="1248" w:type="dxa"/>
            <w:shd w:val="clear" w:color="auto" w:fill="FF0000"/>
            <w:hideMark/>
          </w:tcPr>
          <w:p w14:paraId="1BE8B3BD" w14:textId="77777777" w:rsidR="004E08EA" w:rsidRDefault="004E08EA" w:rsidP="004E08EA">
            <w:pPr>
              <w:pStyle w:val="TAL"/>
              <w:keepNext w:val="0"/>
            </w:pPr>
            <w:r>
              <w:t>?</w:t>
            </w:r>
          </w:p>
        </w:tc>
        <w:tc>
          <w:tcPr>
            <w:tcW w:w="956" w:type="dxa"/>
            <w:shd w:val="clear" w:color="auto" w:fill="FF0000"/>
            <w:hideMark/>
          </w:tcPr>
          <w:p w14:paraId="494408A4" w14:textId="77777777" w:rsidR="004E08EA" w:rsidRDefault="004E08EA" w:rsidP="004E08EA">
            <w:pPr>
              <w:pStyle w:val="TAL"/>
              <w:keepNext w:val="0"/>
            </w:pPr>
            <w:r>
              <w:t>Not ready</w:t>
            </w:r>
          </w:p>
        </w:tc>
      </w:tr>
      <w:tr w:rsidR="004E08EA" w14:paraId="2A629A51" w14:textId="77777777" w:rsidTr="007E3379">
        <w:trPr>
          <w:jc w:val="center"/>
        </w:trPr>
        <w:tc>
          <w:tcPr>
            <w:tcW w:w="1271" w:type="dxa"/>
            <w:shd w:val="clear" w:color="auto" w:fill="33CC00"/>
            <w:hideMark/>
          </w:tcPr>
          <w:p w14:paraId="3D91E2EA" w14:textId="77777777" w:rsidR="004E08EA" w:rsidRDefault="004E08EA" w:rsidP="004E08EA">
            <w:pPr>
              <w:pStyle w:val="TAL"/>
              <w:keepNext w:val="0"/>
            </w:pPr>
            <w:r>
              <w:t>Qualcomm (Thomas)</w:t>
            </w:r>
          </w:p>
        </w:tc>
        <w:tc>
          <w:tcPr>
            <w:tcW w:w="5387" w:type="dxa"/>
            <w:shd w:val="clear" w:color="auto" w:fill="33CC00"/>
            <w:hideMark/>
          </w:tcPr>
          <w:p w14:paraId="20BB091F" w14:textId="77777777" w:rsidR="004E08EA" w:rsidRDefault="004E08EA" w:rsidP="004E08EA">
            <w:pPr>
              <w:pStyle w:val="TAL"/>
              <w:keepNext w:val="0"/>
            </w:pPr>
            <w:r>
              <w:t>5GMS over MBS</w:t>
            </w:r>
          </w:p>
        </w:tc>
        <w:tc>
          <w:tcPr>
            <w:tcW w:w="1275" w:type="dxa"/>
            <w:shd w:val="clear" w:color="auto" w:fill="33CC00"/>
            <w:hideMark/>
          </w:tcPr>
          <w:p w14:paraId="4259A322" w14:textId="77777777" w:rsidR="004E08EA" w:rsidRDefault="004E08EA" w:rsidP="004E08EA">
            <w:pPr>
              <w:pStyle w:val="TAL"/>
              <w:keepNext w:val="0"/>
            </w:pPr>
            <w:r>
              <w:t>S4-240118-&gt; S4-240382</w:t>
            </w:r>
          </w:p>
        </w:tc>
        <w:tc>
          <w:tcPr>
            <w:tcW w:w="2050" w:type="dxa"/>
            <w:shd w:val="clear" w:color="auto" w:fill="33CC00"/>
            <w:hideMark/>
          </w:tcPr>
          <w:p w14:paraId="03D42406" w14:textId="77777777" w:rsidR="004E08EA" w:rsidRDefault="004E08EA" w:rsidP="004E08EA">
            <w:pPr>
              <w:pStyle w:val="TAL"/>
              <w:keepNext w:val="0"/>
            </w:pPr>
            <w:r>
              <w:t>Agreed</w:t>
            </w:r>
            <w:r>
              <w:br/>
              <w:t xml:space="preserve">Implemented in V1.1.0 </w:t>
            </w:r>
          </w:p>
        </w:tc>
        <w:tc>
          <w:tcPr>
            <w:tcW w:w="2260" w:type="dxa"/>
            <w:shd w:val="clear" w:color="auto" w:fill="33CC00"/>
            <w:hideMark/>
          </w:tcPr>
          <w:p w14:paraId="7C76B765" w14:textId="77777777" w:rsidR="004E08EA" w:rsidRDefault="00836BBA" w:rsidP="004E08EA">
            <w:pPr>
              <w:pStyle w:val="TAL"/>
              <w:keepNext w:val="0"/>
            </w:pPr>
            <w:hyperlink r:id="rId28" w:history="1">
              <w:r w:rsidR="004E08EA">
                <w:rPr>
                  <w:rStyle w:val="Hyperlink"/>
                </w:rPr>
                <w:t>5gms-over-mbs</w:t>
              </w:r>
            </w:hyperlink>
            <w:r w:rsidR="004E08EA">
              <w:t xml:space="preserve"> </w:t>
            </w:r>
          </w:p>
        </w:tc>
        <w:tc>
          <w:tcPr>
            <w:tcW w:w="1248" w:type="dxa"/>
            <w:shd w:val="clear" w:color="auto" w:fill="33CC00"/>
            <w:hideMark/>
          </w:tcPr>
          <w:p w14:paraId="716686E3" w14:textId="77777777" w:rsidR="004E08EA" w:rsidRDefault="00836BBA" w:rsidP="004E08EA">
            <w:pPr>
              <w:pStyle w:val="TAL"/>
              <w:keepNext w:val="0"/>
            </w:pPr>
            <w:hyperlink r:id="rId29" w:history="1">
              <w:r w:rsidR="004E08EA">
                <w:rPr>
                  <w:rStyle w:val="Hyperlink"/>
                </w:rPr>
                <w:t>MR!8</w:t>
              </w:r>
            </w:hyperlink>
          </w:p>
        </w:tc>
        <w:tc>
          <w:tcPr>
            <w:tcW w:w="956" w:type="dxa"/>
            <w:shd w:val="clear" w:color="auto" w:fill="33CC00"/>
            <w:hideMark/>
          </w:tcPr>
          <w:p w14:paraId="0551B392" w14:textId="77777777" w:rsidR="004E08EA" w:rsidRDefault="004E08EA" w:rsidP="004E08EA">
            <w:pPr>
              <w:pStyle w:val="TAL"/>
              <w:keepNext w:val="0"/>
            </w:pPr>
            <w:r>
              <w:t>Yes</w:t>
            </w:r>
          </w:p>
        </w:tc>
      </w:tr>
    </w:tbl>
    <w:p w14:paraId="6E2A77BA" w14:textId="0B19B618" w:rsidR="001C3995" w:rsidRDefault="001C3995" w:rsidP="008C2596"/>
    <w:sectPr w:rsidR="001C3995" w:rsidSect="004E08EA">
      <w:pgSz w:w="16838" w:h="11906" w:orient="landscape" w:code="9"/>
      <w:pgMar w:top="1077" w:right="1077" w:bottom="1106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36F10" w14:textId="77777777" w:rsidR="00AB4A6E" w:rsidRPr="00DD73C9" w:rsidRDefault="00AB4A6E" w:rsidP="00C67EE8">
      <w:pPr>
        <w:spacing w:before="0" w:after="0"/>
      </w:pPr>
      <w:r w:rsidRPr="00DD73C9">
        <w:separator/>
      </w:r>
    </w:p>
  </w:endnote>
  <w:endnote w:type="continuationSeparator" w:id="0">
    <w:p w14:paraId="49CB206A" w14:textId="77777777" w:rsidR="00AB4A6E" w:rsidRPr="00DD73C9" w:rsidRDefault="00AB4A6E" w:rsidP="00C67EE8">
      <w:pPr>
        <w:spacing w:before="0" w:after="0"/>
      </w:pPr>
      <w:r w:rsidRPr="00DD73C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43586" w14:textId="77777777" w:rsidR="00AB4A6E" w:rsidRPr="00DD73C9" w:rsidRDefault="00AB4A6E" w:rsidP="00C67EE8">
      <w:pPr>
        <w:spacing w:before="0" w:after="0"/>
      </w:pPr>
      <w:r w:rsidRPr="00DD73C9">
        <w:separator/>
      </w:r>
    </w:p>
  </w:footnote>
  <w:footnote w:type="continuationSeparator" w:id="0">
    <w:p w14:paraId="22AA9196" w14:textId="77777777" w:rsidR="00AB4A6E" w:rsidRPr="00DD73C9" w:rsidRDefault="00AB4A6E" w:rsidP="00C67EE8">
      <w:pPr>
        <w:spacing w:before="0" w:after="0"/>
      </w:pPr>
      <w:r w:rsidRPr="00DD73C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663B3"/>
    <w:multiLevelType w:val="hybridMultilevel"/>
    <w:tmpl w:val="4B80D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33C60"/>
    <w:multiLevelType w:val="hybridMultilevel"/>
    <w:tmpl w:val="B8A87D4A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45B501CA"/>
    <w:multiLevelType w:val="hybridMultilevel"/>
    <w:tmpl w:val="E71223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4F2B25"/>
    <w:multiLevelType w:val="hybridMultilevel"/>
    <w:tmpl w:val="72C21C30"/>
    <w:lvl w:ilvl="0" w:tplc="CCBCBD6A">
      <w:start w:val="1"/>
      <w:numFmt w:val="decimal"/>
      <w:pStyle w:val="Compact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106571">
    <w:abstractNumId w:val="3"/>
  </w:num>
  <w:num w:numId="2" w16cid:durableId="2073430614">
    <w:abstractNumId w:val="1"/>
  </w:num>
  <w:num w:numId="3" w16cid:durableId="1840386399">
    <w:abstractNumId w:val="0"/>
  </w:num>
  <w:num w:numId="4" w16cid:durableId="106845872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2F7"/>
    <w:rsid w:val="00000ACC"/>
    <w:rsid w:val="000012E7"/>
    <w:rsid w:val="00002CBB"/>
    <w:rsid w:val="000040D1"/>
    <w:rsid w:val="00007A7F"/>
    <w:rsid w:val="00011793"/>
    <w:rsid w:val="0001287B"/>
    <w:rsid w:val="00012CAF"/>
    <w:rsid w:val="00016B19"/>
    <w:rsid w:val="000178B9"/>
    <w:rsid w:val="00021095"/>
    <w:rsid w:val="00021B56"/>
    <w:rsid w:val="0002503B"/>
    <w:rsid w:val="0002699B"/>
    <w:rsid w:val="00026C30"/>
    <w:rsid w:val="00027666"/>
    <w:rsid w:val="000327EE"/>
    <w:rsid w:val="00033242"/>
    <w:rsid w:val="00034B64"/>
    <w:rsid w:val="000362BE"/>
    <w:rsid w:val="00043644"/>
    <w:rsid w:val="00044844"/>
    <w:rsid w:val="00045EC3"/>
    <w:rsid w:val="000465A4"/>
    <w:rsid w:val="0004688C"/>
    <w:rsid w:val="00046A71"/>
    <w:rsid w:val="00047E52"/>
    <w:rsid w:val="00050896"/>
    <w:rsid w:val="00050B3B"/>
    <w:rsid w:val="0005162F"/>
    <w:rsid w:val="00052162"/>
    <w:rsid w:val="00053FF4"/>
    <w:rsid w:val="0005547C"/>
    <w:rsid w:val="0005590F"/>
    <w:rsid w:val="00056BAB"/>
    <w:rsid w:val="00057570"/>
    <w:rsid w:val="00060709"/>
    <w:rsid w:val="0006096B"/>
    <w:rsid w:val="00061A01"/>
    <w:rsid w:val="00064DB5"/>
    <w:rsid w:val="00065F6A"/>
    <w:rsid w:val="00066C34"/>
    <w:rsid w:val="00075055"/>
    <w:rsid w:val="00076C0B"/>
    <w:rsid w:val="000772AE"/>
    <w:rsid w:val="000803CD"/>
    <w:rsid w:val="000808C9"/>
    <w:rsid w:val="00080E51"/>
    <w:rsid w:val="00081A2C"/>
    <w:rsid w:val="00081FDE"/>
    <w:rsid w:val="000829D9"/>
    <w:rsid w:val="0008356D"/>
    <w:rsid w:val="0008566F"/>
    <w:rsid w:val="00085680"/>
    <w:rsid w:val="0008579E"/>
    <w:rsid w:val="0008724E"/>
    <w:rsid w:val="0008734C"/>
    <w:rsid w:val="00090F20"/>
    <w:rsid w:val="000917C1"/>
    <w:rsid w:val="00094B03"/>
    <w:rsid w:val="00096505"/>
    <w:rsid w:val="00097207"/>
    <w:rsid w:val="00097B86"/>
    <w:rsid w:val="000A585C"/>
    <w:rsid w:val="000B1A72"/>
    <w:rsid w:val="000B1F26"/>
    <w:rsid w:val="000B39D4"/>
    <w:rsid w:val="000B3A5A"/>
    <w:rsid w:val="000B47EB"/>
    <w:rsid w:val="000B52F5"/>
    <w:rsid w:val="000B590E"/>
    <w:rsid w:val="000B5AFD"/>
    <w:rsid w:val="000C014F"/>
    <w:rsid w:val="000C16A4"/>
    <w:rsid w:val="000C1D33"/>
    <w:rsid w:val="000C23EA"/>
    <w:rsid w:val="000C3BFD"/>
    <w:rsid w:val="000C425C"/>
    <w:rsid w:val="000C4E37"/>
    <w:rsid w:val="000C5044"/>
    <w:rsid w:val="000C6198"/>
    <w:rsid w:val="000C698B"/>
    <w:rsid w:val="000C7DED"/>
    <w:rsid w:val="000D01B2"/>
    <w:rsid w:val="000D11D7"/>
    <w:rsid w:val="000D17D0"/>
    <w:rsid w:val="000D2E7D"/>
    <w:rsid w:val="000D382E"/>
    <w:rsid w:val="000D4D86"/>
    <w:rsid w:val="000D5337"/>
    <w:rsid w:val="000D60A4"/>
    <w:rsid w:val="000D6E71"/>
    <w:rsid w:val="000D71CB"/>
    <w:rsid w:val="000D79FE"/>
    <w:rsid w:val="000E17D8"/>
    <w:rsid w:val="000E1B07"/>
    <w:rsid w:val="000E260D"/>
    <w:rsid w:val="000E65F3"/>
    <w:rsid w:val="000F128C"/>
    <w:rsid w:val="000F296C"/>
    <w:rsid w:val="000F5B38"/>
    <w:rsid w:val="00100EE2"/>
    <w:rsid w:val="0010172A"/>
    <w:rsid w:val="00103961"/>
    <w:rsid w:val="00104151"/>
    <w:rsid w:val="00111FC7"/>
    <w:rsid w:val="00112487"/>
    <w:rsid w:val="001124BF"/>
    <w:rsid w:val="0011253E"/>
    <w:rsid w:val="00112547"/>
    <w:rsid w:val="00112828"/>
    <w:rsid w:val="00112A21"/>
    <w:rsid w:val="00115CF7"/>
    <w:rsid w:val="00116B42"/>
    <w:rsid w:val="0012299A"/>
    <w:rsid w:val="00124A6D"/>
    <w:rsid w:val="00125652"/>
    <w:rsid w:val="00125869"/>
    <w:rsid w:val="00125A16"/>
    <w:rsid w:val="001279D2"/>
    <w:rsid w:val="00132CF3"/>
    <w:rsid w:val="00135D01"/>
    <w:rsid w:val="00135E5F"/>
    <w:rsid w:val="00136428"/>
    <w:rsid w:val="00142F54"/>
    <w:rsid w:val="00142FCD"/>
    <w:rsid w:val="001443BA"/>
    <w:rsid w:val="001446B0"/>
    <w:rsid w:val="001479B9"/>
    <w:rsid w:val="00152D3B"/>
    <w:rsid w:val="0015379A"/>
    <w:rsid w:val="00153900"/>
    <w:rsid w:val="00153F82"/>
    <w:rsid w:val="00154695"/>
    <w:rsid w:val="00156032"/>
    <w:rsid w:val="00165AC1"/>
    <w:rsid w:val="00165C9F"/>
    <w:rsid w:val="00165F4A"/>
    <w:rsid w:val="00171EC5"/>
    <w:rsid w:val="00172919"/>
    <w:rsid w:val="00180ABD"/>
    <w:rsid w:val="00181387"/>
    <w:rsid w:val="00183621"/>
    <w:rsid w:val="00185CBC"/>
    <w:rsid w:val="00187263"/>
    <w:rsid w:val="001908E8"/>
    <w:rsid w:val="00190CA8"/>
    <w:rsid w:val="00191741"/>
    <w:rsid w:val="00193063"/>
    <w:rsid w:val="00194C66"/>
    <w:rsid w:val="001953D1"/>
    <w:rsid w:val="001959D9"/>
    <w:rsid w:val="001A00C2"/>
    <w:rsid w:val="001A0D79"/>
    <w:rsid w:val="001A4A2A"/>
    <w:rsid w:val="001A5EEE"/>
    <w:rsid w:val="001B0982"/>
    <w:rsid w:val="001B0EBF"/>
    <w:rsid w:val="001B1038"/>
    <w:rsid w:val="001B4561"/>
    <w:rsid w:val="001B461C"/>
    <w:rsid w:val="001B57AC"/>
    <w:rsid w:val="001B6C57"/>
    <w:rsid w:val="001B7269"/>
    <w:rsid w:val="001C04FF"/>
    <w:rsid w:val="001C3995"/>
    <w:rsid w:val="001C463F"/>
    <w:rsid w:val="001C6726"/>
    <w:rsid w:val="001D1BF7"/>
    <w:rsid w:val="001D46F2"/>
    <w:rsid w:val="001D49A1"/>
    <w:rsid w:val="001D51FF"/>
    <w:rsid w:val="001D5DAD"/>
    <w:rsid w:val="001D634E"/>
    <w:rsid w:val="001D6833"/>
    <w:rsid w:val="001D6CC3"/>
    <w:rsid w:val="001E1595"/>
    <w:rsid w:val="001F156A"/>
    <w:rsid w:val="001F3226"/>
    <w:rsid w:val="001F416B"/>
    <w:rsid w:val="001F4872"/>
    <w:rsid w:val="001F5545"/>
    <w:rsid w:val="001F665F"/>
    <w:rsid w:val="001F7F37"/>
    <w:rsid w:val="002009B9"/>
    <w:rsid w:val="0020190A"/>
    <w:rsid w:val="0020410B"/>
    <w:rsid w:val="002049DA"/>
    <w:rsid w:val="00211D42"/>
    <w:rsid w:val="00211F5D"/>
    <w:rsid w:val="002146B0"/>
    <w:rsid w:val="00214C2D"/>
    <w:rsid w:val="00216010"/>
    <w:rsid w:val="002207CC"/>
    <w:rsid w:val="00220984"/>
    <w:rsid w:val="00220DB5"/>
    <w:rsid w:val="0022104A"/>
    <w:rsid w:val="0022295C"/>
    <w:rsid w:val="002243ED"/>
    <w:rsid w:val="002243FB"/>
    <w:rsid w:val="002245A3"/>
    <w:rsid w:val="00224C20"/>
    <w:rsid w:val="00226272"/>
    <w:rsid w:val="00230205"/>
    <w:rsid w:val="00230BC5"/>
    <w:rsid w:val="002315D4"/>
    <w:rsid w:val="002317DB"/>
    <w:rsid w:val="00233D82"/>
    <w:rsid w:val="00235208"/>
    <w:rsid w:val="00235C36"/>
    <w:rsid w:val="002402E1"/>
    <w:rsid w:val="002425EF"/>
    <w:rsid w:val="002431A3"/>
    <w:rsid w:val="002432F2"/>
    <w:rsid w:val="0024515C"/>
    <w:rsid w:val="00245491"/>
    <w:rsid w:val="00246053"/>
    <w:rsid w:val="00247609"/>
    <w:rsid w:val="00247814"/>
    <w:rsid w:val="00250A7A"/>
    <w:rsid w:val="002523DB"/>
    <w:rsid w:val="002526B7"/>
    <w:rsid w:val="0025311F"/>
    <w:rsid w:val="002533F6"/>
    <w:rsid w:val="00255436"/>
    <w:rsid w:val="00257009"/>
    <w:rsid w:val="00257523"/>
    <w:rsid w:val="00261949"/>
    <w:rsid w:val="00261A96"/>
    <w:rsid w:val="00265DB9"/>
    <w:rsid w:val="00267172"/>
    <w:rsid w:val="00270E6C"/>
    <w:rsid w:val="002712BF"/>
    <w:rsid w:val="00273232"/>
    <w:rsid w:val="00273D8D"/>
    <w:rsid w:val="00277946"/>
    <w:rsid w:val="00280055"/>
    <w:rsid w:val="0028029D"/>
    <w:rsid w:val="0028397B"/>
    <w:rsid w:val="00284B29"/>
    <w:rsid w:val="00284E1E"/>
    <w:rsid w:val="002878F2"/>
    <w:rsid w:val="002910C0"/>
    <w:rsid w:val="00294A06"/>
    <w:rsid w:val="0029781B"/>
    <w:rsid w:val="002A6978"/>
    <w:rsid w:val="002A6A22"/>
    <w:rsid w:val="002B10FD"/>
    <w:rsid w:val="002B1241"/>
    <w:rsid w:val="002B12FC"/>
    <w:rsid w:val="002B30DC"/>
    <w:rsid w:val="002B48C6"/>
    <w:rsid w:val="002B5D37"/>
    <w:rsid w:val="002B66B5"/>
    <w:rsid w:val="002C02DD"/>
    <w:rsid w:val="002C09E2"/>
    <w:rsid w:val="002C3678"/>
    <w:rsid w:val="002C3B19"/>
    <w:rsid w:val="002C5EA3"/>
    <w:rsid w:val="002D33E5"/>
    <w:rsid w:val="002D40AD"/>
    <w:rsid w:val="002D4BD1"/>
    <w:rsid w:val="002D6B19"/>
    <w:rsid w:val="002D6E73"/>
    <w:rsid w:val="002D7407"/>
    <w:rsid w:val="002E0F8C"/>
    <w:rsid w:val="002E0FEA"/>
    <w:rsid w:val="002E5CCC"/>
    <w:rsid w:val="002E5E4B"/>
    <w:rsid w:val="002E5ED0"/>
    <w:rsid w:val="002F1D4B"/>
    <w:rsid w:val="002F4546"/>
    <w:rsid w:val="002F4EFF"/>
    <w:rsid w:val="002F51E7"/>
    <w:rsid w:val="002F6FB8"/>
    <w:rsid w:val="002F7422"/>
    <w:rsid w:val="003006A0"/>
    <w:rsid w:val="00301482"/>
    <w:rsid w:val="00301CAB"/>
    <w:rsid w:val="003024FC"/>
    <w:rsid w:val="003025AC"/>
    <w:rsid w:val="00302937"/>
    <w:rsid w:val="00303D05"/>
    <w:rsid w:val="0030616C"/>
    <w:rsid w:val="00306890"/>
    <w:rsid w:val="00310609"/>
    <w:rsid w:val="003126B1"/>
    <w:rsid w:val="0031297B"/>
    <w:rsid w:val="003140FE"/>
    <w:rsid w:val="0031607B"/>
    <w:rsid w:val="0031734B"/>
    <w:rsid w:val="003173C4"/>
    <w:rsid w:val="00320CD1"/>
    <w:rsid w:val="003220E1"/>
    <w:rsid w:val="0032231C"/>
    <w:rsid w:val="003231A7"/>
    <w:rsid w:val="00323D95"/>
    <w:rsid w:val="00324A19"/>
    <w:rsid w:val="00326493"/>
    <w:rsid w:val="00326AE4"/>
    <w:rsid w:val="0033104E"/>
    <w:rsid w:val="00336D80"/>
    <w:rsid w:val="00337737"/>
    <w:rsid w:val="00340530"/>
    <w:rsid w:val="003434AE"/>
    <w:rsid w:val="00343E1D"/>
    <w:rsid w:val="003506C6"/>
    <w:rsid w:val="003515C5"/>
    <w:rsid w:val="00351D6A"/>
    <w:rsid w:val="003549BD"/>
    <w:rsid w:val="00354CCC"/>
    <w:rsid w:val="00356467"/>
    <w:rsid w:val="00357F15"/>
    <w:rsid w:val="003605CD"/>
    <w:rsid w:val="00361AEA"/>
    <w:rsid w:val="00361FE3"/>
    <w:rsid w:val="00364B82"/>
    <w:rsid w:val="003669DE"/>
    <w:rsid w:val="00367DD7"/>
    <w:rsid w:val="003705CD"/>
    <w:rsid w:val="00372DFF"/>
    <w:rsid w:val="003735E4"/>
    <w:rsid w:val="00380B76"/>
    <w:rsid w:val="003812EE"/>
    <w:rsid w:val="003854B9"/>
    <w:rsid w:val="00385CAA"/>
    <w:rsid w:val="00386194"/>
    <w:rsid w:val="00386962"/>
    <w:rsid w:val="00386AFC"/>
    <w:rsid w:val="00387C21"/>
    <w:rsid w:val="003903EE"/>
    <w:rsid w:val="00394227"/>
    <w:rsid w:val="003948C7"/>
    <w:rsid w:val="00394AB2"/>
    <w:rsid w:val="00395AE1"/>
    <w:rsid w:val="0039683F"/>
    <w:rsid w:val="003A011F"/>
    <w:rsid w:val="003A2EC2"/>
    <w:rsid w:val="003A4647"/>
    <w:rsid w:val="003A5E6C"/>
    <w:rsid w:val="003A6BE6"/>
    <w:rsid w:val="003B0497"/>
    <w:rsid w:val="003B3BAE"/>
    <w:rsid w:val="003B4A16"/>
    <w:rsid w:val="003B609D"/>
    <w:rsid w:val="003B612F"/>
    <w:rsid w:val="003C14C7"/>
    <w:rsid w:val="003C1520"/>
    <w:rsid w:val="003C3EEE"/>
    <w:rsid w:val="003C40FE"/>
    <w:rsid w:val="003C61AC"/>
    <w:rsid w:val="003C7410"/>
    <w:rsid w:val="003D0C8E"/>
    <w:rsid w:val="003D1837"/>
    <w:rsid w:val="003D29F6"/>
    <w:rsid w:val="003D3A1A"/>
    <w:rsid w:val="003D6378"/>
    <w:rsid w:val="003D73FB"/>
    <w:rsid w:val="003D7981"/>
    <w:rsid w:val="003E23D0"/>
    <w:rsid w:val="003E3C69"/>
    <w:rsid w:val="003E468C"/>
    <w:rsid w:val="003E54EA"/>
    <w:rsid w:val="003E64F7"/>
    <w:rsid w:val="003F0736"/>
    <w:rsid w:val="003F1BFE"/>
    <w:rsid w:val="00402031"/>
    <w:rsid w:val="004076BC"/>
    <w:rsid w:val="0041139E"/>
    <w:rsid w:val="0041188B"/>
    <w:rsid w:val="004133D4"/>
    <w:rsid w:val="00413F5F"/>
    <w:rsid w:val="004172A3"/>
    <w:rsid w:val="0041754D"/>
    <w:rsid w:val="00417A12"/>
    <w:rsid w:val="004208A3"/>
    <w:rsid w:val="00421A37"/>
    <w:rsid w:val="00423170"/>
    <w:rsid w:val="00425EEB"/>
    <w:rsid w:val="004273C7"/>
    <w:rsid w:val="0043083A"/>
    <w:rsid w:val="00430EF9"/>
    <w:rsid w:val="00432401"/>
    <w:rsid w:val="004331B3"/>
    <w:rsid w:val="0043327D"/>
    <w:rsid w:val="00433754"/>
    <w:rsid w:val="00434D9A"/>
    <w:rsid w:val="00436C5B"/>
    <w:rsid w:val="00440392"/>
    <w:rsid w:val="00441352"/>
    <w:rsid w:val="0044190E"/>
    <w:rsid w:val="0044337D"/>
    <w:rsid w:val="00446B21"/>
    <w:rsid w:val="00451566"/>
    <w:rsid w:val="004532B3"/>
    <w:rsid w:val="0045332A"/>
    <w:rsid w:val="0045589D"/>
    <w:rsid w:val="0045637C"/>
    <w:rsid w:val="004563B3"/>
    <w:rsid w:val="00456DB5"/>
    <w:rsid w:val="00460650"/>
    <w:rsid w:val="004616EE"/>
    <w:rsid w:val="004617B2"/>
    <w:rsid w:val="00470A49"/>
    <w:rsid w:val="00471EEF"/>
    <w:rsid w:val="0047274B"/>
    <w:rsid w:val="00475456"/>
    <w:rsid w:val="00475D8E"/>
    <w:rsid w:val="00483CE8"/>
    <w:rsid w:val="00484287"/>
    <w:rsid w:val="00484761"/>
    <w:rsid w:val="00486E14"/>
    <w:rsid w:val="004931B8"/>
    <w:rsid w:val="004935F8"/>
    <w:rsid w:val="0049448C"/>
    <w:rsid w:val="004949C2"/>
    <w:rsid w:val="0049519C"/>
    <w:rsid w:val="004962D7"/>
    <w:rsid w:val="00496923"/>
    <w:rsid w:val="00496F7D"/>
    <w:rsid w:val="00497F70"/>
    <w:rsid w:val="004A0796"/>
    <w:rsid w:val="004A0BA1"/>
    <w:rsid w:val="004A4823"/>
    <w:rsid w:val="004A4D9F"/>
    <w:rsid w:val="004A6C5A"/>
    <w:rsid w:val="004B044F"/>
    <w:rsid w:val="004B345B"/>
    <w:rsid w:val="004B3555"/>
    <w:rsid w:val="004B5680"/>
    <w:rsid w:val="004B7C0F"/>
    <w:rsid w:val="004C0009"/>
    <w:rsid w:val="004C1132"/>
    <w:rsid w:val="004C20AA"/>
    <w:rsid w:val="004C214E"/>
    <w:rsid w:val="004C382E"/>
    <w:rsid w:val="004C4D02"/>
    <w:rsid w:val="004C6902"/>
    <w:rsid w:val="004D10BB"/>
    <w:rsid w:val="004D1437"/>
    <w:rsid w:val="004D561D"/>
    <w:rsid w:val="004D6A61"/>
    <w:rsid w:val="004D7B0B"/>
    <w:rsid w:val="004E08EA"/>
    <w:rsid w:val="004E2AB3"/>
    <w:rsid w:val="004E3252"/>
    <w:rsid w:val="004E4B95"/>
    <w:rsid w:val="004E78BC"/>
    <w:rsid w:val="004F123F"/>
    <w:rsid w:val="004F3674"/>
    <w:rsid w:val="004F52BB"/>
    <w:rsid w:val="004F55BC"/>
    <w:rsid w:val="004F5A59"/>
    <w:rsid w:val="004F7214"/>
    <w:rsid w:val="00501D49"/>
    <w:rsid w:val="005029A7"/>
    <w:rsid w:val="00503713"/>
    <w:rsid w:val="00507BAF"/>
    <w:rsid w:val="005114F4"/>
    <w:rsid w:val="00512A6A"/>
    <w:rsid w:val="00512D82"/>
    <w:rsid w:val="00514409"/>
    <w:rsid w:val="00514A3C"/>
    <w:rsid w:val="00517D4D"/>
    <w:rsid w:val="0052190B"/>
    <w:rsid w:val="005239E4"/>
    <w:rsid w:val="0052645D"/>
    <w:rsid w:val="00526AA5"/>
    <w:rsid w:val="005278BB"/>
    <w:rsid w:val="00530E7F"/>
    <w:rsid w:val="0053157E"/>
    <w:rsid w:val="0053224B"/>
    <w:rsid w:val="00535666"/>
    <w:rsid w:val="005359DD"/>
    <w:rsid w:val="00541787"/>
    <w:rsid w:val="00541925"/>
    <w:rsid w:val="00543A78"/>
    <w:rsid w:val="00551668"/>
    <w:rsid w:val="00551825"/>
    <w:rsid w:val="00553428"/>
    <w:rsid w:val="00553BBE"/>
    <w:rsid w:val="005566A9"/>
    <w:rsid w:val="00556BEB"/>
    <w:rsid w:val="0055700D"/>
    <w:rsid w:val="00562278"/>
    <w:rsid w:val="00563994"/>
    <w:rsid w:val="005651D4"/>
    <w:rsid w:val="005677FF"/>
    <w:rsid w:val="00570264"/>
    <w:rsid w:val="00571845"/>
    <w:rsid w:val="00573DB0"/>
    <w:rsid w:val="005802CD"/>
    <w:rsid w:val="00580A53"/>
    <w:rsid w:val="005837A4"/>
    <w:rsid w:val="005841C3"/>
    <w:rsid w:val="00584AE9"/>
    <w:rsid w:val="00585035"/>
    <w:rsid w:val="005868A7"/>
    <w:rsid w:val="0059005C"/>
    <w:rsid w:val="005903A4"/>
    <w:rsid w:val="005910C8"/>
    <w:rsid w:val="0059254E"/>
    <w:rsid w:val="00592A02"/>
    <w:rsid w:val="00593E80"/>
    <w:rsid w:val="00595240"/>
    <w:rsid w:val="005960E8"/>
    <w:rsid w:val="00596140"/>
    <w:rsid w:val="00596800"/>
    <w:rsid w:val="00596817"/>
    <w:rsid w:val="00597D8C"/>
    <w:rsid w:val="00597E77"/>
    <w:rsid w:val="005A18B6"/>
    <w:rsid w:val="005A2631"/>
    <w:rsid w:val="005A28A5"/>
    <w:rsid w:val="005A2D78"/>
    <w:rsid w:val="005A35C2"/>
    <w:rsid w:val="005A4248"/>
    <w:rsid w:val="005A5453"/>
    <w:rsid w:val="005A57E3"/>
    <w:rsid w:val="005B14E5"/>
    <w:rsid w:val="005B17D1"/>
    <w:rsid w:val="005B1F2C"/>
    <w:rsid w:val="005B3F0D"/>
    <w:rsid w:val="005B5400"/>
    <w:rsid w:val="005B57CA"/>
    <w:rsid w:val="005B5901"/>
    <w:rsid w:val="005C1703"/>
    <w:rsid w:val="005C1F9E"/>
    <w:rsid w:val="005C2065"/>
    <w:rsid w:val="005C2605"/>
    <w:rsid w:val="005C6D53"/>
    <w:rsid w:val="005C74E1"/>
    <w:rsid w:val="005D04DD"/>
    <w:rsid w:val="005D262D"/>
    <w:rsid w:val="005D3D7E"/>
    <w:rsid w:val="005D4567"/>
    <w:rsid w:val="005D48DD"/>
    <w:rsid w:val="005D542C"/>
    <w:rsid w:val="005D5E5A"/>
    <w:rsid w:val="005E0894"/>
    <w:rsid w:val="005E2110"/>
    <w:rsid w:val="005E2266"/>
    <w:rsid w:val="005E5761"/>
    <w:rsid w:val="005F107C"/>
    <w:rsid w:val="005F29C0"/>
    <w:rsid w:val="005F3694"/>
    <w:rsid w:val="005F75D6"/>
    <w:rsid w:val="00600845"/>
    <w:rsid w:val="00601A5B"/>
    <w:rsid w:val="006037BE"/>
    <w:rsid w:val="0060432D"/>
    <w:rsid w:val="006044E7"/>
    <w:rsid w:val="00605EE4"/>
    <w:rsid w:val="00605EEC"/>
    <w:rsid w:val="00606A0F"/>
    <w:rsid w:val="006108D6"/>
    <w:rsid w:val="006117A6"/>
    <w:rsid w:val="00614AD9"/>
    <w:rsid w:val="00614F8A"/>
    <w:rsid w:val="00615964"/>
    <w:rsid w:val="00615E56"/>
    <w:rsid w:val="0061646F"/>
    <w:rsid w:val="00617E63"/>
    <w:rsid w:val="006229F8"/>
    <w:rsid w:val="00622A83"/>
    <w:rsid w:val="00623FBE"/>
    <w:rsid w:val="00625B20"/>
    <w:rsid w:val="0062719B"/>
    <w:rsid w:val="00627EF6"/>
    <w:rsid w:val="00631643"/>
    <w:rsid w:val="00632611"/>
    <w:rsid w:val="00632AFC"/>
    <w:rsid w:val="0063304B"/>
    <w:rsid w:val="00633F32"/>
    <w:rsid w:val="00633FD9"/>
    <w:rsid w:val="0063435E"/>
    <w:rsid w:val="00635845"/>
    <w:rsid w:val="00642516"/>
    <w:rsid w:val="00642C41"/>
    <w:rsid w:val="006506E3"/>
    <w:rsid w:val="006533CA"/>
    <w:rsid w:val="00653D48"/>
    <w:rsid w:val="00655613"/>
    <w:rsid w:val="00661E6E"/>
    <w:rsid w:val="00662BA3"/>
    <w:rsid w:val="00664D08"/>
    <w:rsid w:val="00664F6F"/>
    <w:rsid w:val="006650BB"/>
    <w:rsid w:val="00665751"/>
    <w:rsid w:val="0066652B"/>
    <w:rsid w:val="00666C7E"/>
    <w:rsid w:val="00667464"/>
    <w:rsid w:val="0067041E"/>
    <w:rsid w:val="00670860"/>
    <w:rsid w:val="00671AE0"/>
    <w:rsid w:val="00672244"/>
    <w:rsid w:val="00672D78"/>
    <w:rsid w:val="00672D9D"/>
    <w:rsid w:val="0067382D"/>
    <w:rsid w:val="00673B8C"/>
    <w:rsid w:val="0067656C"/>
    <w:rsid w:val="00682F94"/>
    <w:rsid w:val="00683676"/>
    <w:rsid w:val="00683A2C"/>
    <w:rsid w:val="006874AA"/>
    <w:rsid w:val="00690C28"/>
    <w:rsid w:val="00690CB8"/>
    <w:rsid w:val="00690D88"/>
    <w:rsid w:val="00693902"/>
    <w:rsid w:val="00696034"/>
    <w:rsid w:val="00697729"/>
    <w:rsid w:val="006A11BF"/>
    <w:rsid w:val="006A18FE"/>
    <w:rsid w:val="006A43E0"/>
    <w:rsid w:val="006A5B69"/>
    <w:rsid w:val="006A5D1C"/>
    <w:rsid w:val="006A6D8C"/>
    <w:rsid w:val="006A6EAF"/>
    <w:rsid w:val="006B1984"/>
    <w:rsid w:val="006B1C4F"/>
    <w:rsid w:val="006B4188"/>
    <w:rsid w:val="006B5859"/>
    <w:rsid w:val="006B68F9"/>
    <w:rsid w:val="006C23A6"/>
    <w:rsid w:val="006C34F3"/>
    <w:rsid w:val="006C42DE"/>
    <w:rsid w:val="006C481F"/>
    <w:rsid w:val="006D0E33"/>
    <w:rsid w:val="006D397C"/>
    <w:rsid w:val="006D47B1"/>
    <w:rsid w:val="006D4B2A"/>
    <w:rsid w:val="006D6141"/>
    <w:rsid w:val="006D7013"/>
    <w:rsid w:val="006E0AF4"/>
    <w:rsid w:val="006E3734"/>
    <w:rsid w:val="006E6D89"/>
    <w:rsid w:val="006E7896"/>
    <w:rsid w:val="006F04C7"/>
    <w:rsid w:val="006F1148"/>
    <w:rsid w:val="006F3735"/>
    <w:rsid w:val="006F3FD7"/>
    <w:rsid w:val="006F5C36"/>
    <w:rsid w:val="006F7E6D"/>
    <w:rsid w:val="0070145E"/>
    <w:rsid w:val="00702408"/>
    <w:rsid w:val="007024F8"/>
    <w:rsid w:val="00702987"/>
    <w:rsid w:val="00702D8C"/>
    <w:rsid w:val="007033D1"/>
    <w:rsid w:val="007039E6"/>
    <w:rsid w:val="0071213A"/>
    <w:rsid w:val="0071504A"/>
    <w:rsid w:val="007162A9"/>
    <w:rsid w:val="007163B4"/>
    <w:rsid w:val="00720D59"/>
    <w:rsid w:val="00722856"/>
    <w:rsid w:val="0072646C"/>
    <w:rsid w:val="00726ECA"/>
    <w:rsid w:val="0072759E"/>
    <w:rsid w:val="00730125"/>
    <w:rsid w:val="007317B1"/>
    <w:rsid w:val="00731BB6"/>
    <w:rsid w:val="00731BF1"/>
    <w:rsid w:val="00731C25"/>
    <w:rsid w:val="007337EF"/>
    <w:rsid w:val="0073418D"/>
    <w:rsid w:val="00735364"/>
    <w:rsid w:val="00735C51"/>
    <w:rsid w:val="007369B5"/>
    <w:rsid w:val="00736D47"/>
    <w:rsid w:val="00737179"/>
    <w:rsid w:val="00737E9D"/>
    <w:rsid w:val="00741ECE"/>
    <w:rsid w:val="00741FD8"/>
    <w:rsid w:val="0074217B"/>
    <w:rsid w:val="007423C4"/>
    <w:rsid w:val="007458B3"/>
    <w:rsid w:val="00745CFD"/>
    <w:rsid w:val="00750253"/>
    <w:rsid w:val="007509FE"/>
    <w:rsid w:val="0075222D"/>
    <w:rsid w:val="00753AD8"/>
    <w:rsid w:val="007541B0"/>
    <w:rsid w:val="007544A7"/>
    <w:rsid w:val="0075478C"/>
    <w:rsid w:val="0075525E"/>
    <w:rsid w:val="0075645B"/>
    <w:rsid w:val="007564A7"/>
    <w:rsid w:val="00756918"/>
    <w:rsid w:val="00756DDB"/>
    <w:rsid w:val="0076099C"/>
    <w:rsid w:val="007618A8"/>
    <w:rsid w:val="00761D3B"/>
    <w:rsid w:val="0076246C"/>
    <w:rsid w:val="00763F31"/>
    <w:rsid w:val="00767A64"/>
    <w:rsid w:val="00770672"/>
    <w:rsid w:val="00770D89"/>
    <w:rsid w:val="0077351E"/>
    <w:rsid w:val="007739B5"/>
    <w:rsid w:val="00774612"/>
    <w:rsid w:val="0077646F"/>
    <w:rsid w:val="00785EA5"/>
    <w:rsid w:val="00786388"/>
    <w:rsid w:val="00791014"/>
    <w:rsid w:val="00791772"/>
    <w:rsid w:val="00791E00"/>
    <w:rsid w:val="00795A30"/>
    <w:rsid w:val="007961BA"/>
    <w:rsid w:val="007A440E"/>
    <w:rsid w:val="007A4A3B"/>
    <w:rsid w:val="007B5441"/>
    <w:rsid w:val="007B559C"/>
    <w:rsid w:val="007B56A9"/>
    <w:rsid w:val="007B6BFC"/>
    <w:rsid w:val="007C23E1"/>
    <w:rsid w:val="007C4195"/>
    <w:rsid w:val="007C5A4D"/>
    <w:rsid w:val="007C76E6"/>
    <w:rsid w:val="007D2720"/>
    <w:rsid w:val="007D298D"/>
    <w:rsid w:val="007D33E8"/>
    <w:rsid w:val="007D4930"/>
    <w:rsid w:val="007D7AA7"/>
    <w:rsid w:val="007E2C89"/>
    <w:rsid w:val="007E3379"/>
    <w:rsid w:val="007E3C92"/>
    <w:rsid w:val="007E4445"/>
    <w:rsid w:val="007E5095"/>
    <w:rsid w:val="007E5F35"/>
    <w:rsid w:val="007E6841"/>
    <w:rsid w:val="007F05BC"/>
    <w:rsid w:val="007F157C"/>
    <w:rsid w:val="007F2534"/>
    <w:rsid w:val="007F5682"/>
    <w:rsid w:val="007F7861"/>
    <w:rsid w:val="008021AD"/>
    <w:rsid w:val="00803A96"/>
    <w:rsid w:val="00803DF2"/>
    <w:rsid w:val="008073E0"/>
    <w:rsid w:val="00807558"/>
    <w:rsid w:val="008113D5"/>
    <w:rsid w:val="00812DA0"/>
    <w:rsid w:val="008147AE"/>
    <w:rsid w:val="008155E7"/>
    <w:rsid w:val="00822724"/>
    <w:rsid w:val="00823C97"/>
    <w:rsid w:val="008249B1"/>
    <w:rsid w:val="008319D1"/>
    <w:rsid w:val="00831BBD"/>
    <w:rsid w:val="00834E2C"/>
    <w:rsid w:val="00834F58"/>
    <w:rsid w:val="008351D0"/>
    <w:rsid w:val="0083549B"/>
    <w:rsid w:val="0083590A"/>
    <w:rsid w:val="00836BBA"/>
    <w:rsid w:val="008424E0"/>
    <w:rsid w:val="0084263A"/>
    <w:rsid w:val="00843A4D"/>
    <w:rsid w:val="00844D25"/>
    <w:rsid w:val="00847504"/>
    <w:rsid w:val="00850F25"/>
    <w:rsid w:val="00853578"/>
    <w:rsid w:val="00853719"/>
    <w:rsid w:val="0085412C"/>
    <w:rsid w:val="00861717"/>
    <w:rsid w:val="00861803"/>
    <w:rsid w:val="00864AB5"/>
    <w:rsid w:val="00864DA8"/>
    <w:rsid w:val="00873C4A"/>
    <w:rsid w:val="0087567E"/>
    <w:rsid w:val="008767A3"/>
    <w:rsid w:val="00876991"/>
    <w:rsid w:val="00877C18"/>
    <w:rsid w:val="008800BB"/>
    <w:rsid w:val="008846DC"/>
    <w:rsid w:val="0088493E"/>
    <w:rsid w:val="00890A6C"/>
    <w:rsid w:val="00890E10"/>
    <w:rsid w:val="0089183A"/>
    <w:rsid w:val="008919E0"/>
    <w:rsid w:val="008935DE"/>
    <w:rsid w:val="00893A8F"/>
    <w:rsid w:val="0089402F"/>
    <w:rsid w:val="00897B95"/>
    <w:rsid w:val="008A1976"/>
    <w:rsid w:val="008A64B8"/>
    <w:rsid w:val="008B0126"/>
    <w:rsid w:val="008B04AF"/>
    <w:rsid w:val="008B10D2"/>
    <w:rsid w:val="008B1568"/>
    <w:rsid w:val="008B1A9F"/>
    <w:rsid w:val="008B33C1"/>
    <w:rsid w:val="008B4496"/>
    <w:rsid w:val="008B5AF4"/>
    <w:rsid w:val="008B75BF"/>
    <w:rsid w:val="008B7A10"/>
    <w:rsid w:val="008C0B92"/>
    <w:rsid w:val="008C111B"/>
    <w:rsid w:val="008C2596"/>
    <w:rsid w:val="008C35A9"/>
    <w:rsid w:val="008C3910"/>
    <w:rsid w:val="008C394B"/>
    <w:rsid w:val="008C3978"/>
    <w:rsid w:val="008C41C3"/>
    <w:rsid w:val="008C4C1F"/>
    <w:rsid w:val="008C5119"/>
    <w:rsid w:val="008C541C"/>
    <w:rsid w:val="008C5F8F"/>
    <w:rsid w:val="008C742F"/>
    <w:rsid w:val="008C74E1"/>
    <w:rsid w:val="008D1B8A"/>
    <w:rsid w:val="008D282B"/>
    <w:rsid w:val="008D29D4"/>
    <w:rsid w:val="008D2F6B"/>
    <w:rsid w:val="008D37FF"/>
    <w:rsid w:val="008D3BFA"/>
    <w:rsid w:val="008D65DA"/>
    <w:rsid w:val="008D6C64"/>
    <w:rsid w:val="008D701F"/>
    <w:rsid w:val="008D77CB"/>
    <w:rsid w:val="008E0C37"/>
    <w:rsid w:val="008E16EC"/>
    <w:rsid w:val="008E19AC"/>
    <w:rsid w:val="008E2773"/>
    <w:rsid w:val="008E3986"/>
    <w:rsid w:val="008E3FDC"/>
    <w:rsid w:val="008E42E7"/>
    <w:rsid w:val="008E6B75"/>
    <w:rsid w:val="008E6E55"/>
    <w:rsid w:val="008E7EC4"/>
    <w:rsid w:val="008F0B29"/>
    <w:rsid w:val="008F1A95"/>
    <w:rsid w:val="008F40AD"/>
    <w:rsid w:val="008F457C"/>
    <w:rsid w:val="008F6A52"/>
    <w:rsid w:val="00900798"/>
    <w:rsid w:val="00902C55"/>
    <w:rsid w:val="00905A64"/>
    <w:rsid w:val="00905E77"/>
    <w:rsid w:val="009061A9"/>
    <w:rsid w:val="00907331"/>
    <w:rsid w:val="009109A1"/>
    <w:rsid w:val="0091167A"/>
    <w:rsid w:val="00911AEB"/>
    <w:rsid w:val="00912ABA"/>
    <w:rsid w:val="00914B58"/>
    <w:rsid w:val="00917315"/>
    <w:rsid w:val="00920B28"/>
    <w:rsid w:val="009214D3"/>
    <w:rsid w:val="00922E22"/>
    <w:rsid w:val="0092332D"/>
    <w:rsid w:val="009235B1"/>
    <w:rsid w:val="0092680C"/>
    <w:rsid w:val="0092692E"/>
    <w:rsid w:val="00926BD4"/>
    <w:rsid w:val="0092760D"/>
    <w:rsid w:val="0093026B"/>
    <w:rsid w:val="00930779"/>
    <w:rsid w:val="009366F0"/>
    <w:rsid w:val="00936FD1"/>
    <w:rsid w:val="0093788C"/>
    <w:rsid w:val="00937CB0"/>
    <w:rsid w:val="00937D44"/>
    <w:rsid w:val="00940BA0"/>
    <w:rsid w:val="00941E6E"/>
    <w:rsid w:val="00941F3C"/>
    <w:rsid w:val="00943F35"/>
    <w:rsid w:val="00944623"/>
    <w:rsid w:val="009448D9"/>
    <w:rsid w:val="00944F0D"/>
    <w:rsid w:val="0094515F"/>
    <w:rsid w:val="00946AAB"/>
    <w:rsid w:val="00951D57"/>
    <w:rsid w:val="0095374D"/>
    <w:rsid w:val="00953948"/>
    <w:rsid w:val="009549E2"/>
    <w:rsid w:val="00954D13"/>
    <w:rsid w:val="009567E2"/>
    <w:rsid w:val="00962644"/>
    <w:rsid w:val="0096271C"/>
    <w:rsid w:val="00963B44"/>
    <w:rsid w:val="009648F2"/>
    <w:rsid w:val="009659BE"/>
    <w:rsid w:val="00965C73"/>
    <w:rsid w:val="00967394"/>
    <w:rsid w:val="0097137E"/>
    <w:rsid w:val="00971E6F"/>
    <w:rsid w:val="00973D2E"/>
    <w:rsid w:val="0097498F"/>
    <w:rsid w:val="00976E78"/>
    <w:rsid w:val="009803FD"/>
    <w:rsid w:val="00982311"/>
    <w:rsid w:val="00984F84"/>
    <w:rsid w:val="0098623F"/>
    <w:rsid w:val="0098647C"/>
    <w:rsid w:val="00986EBC"/>
    <w:rsid w:val="00987155"/>
    <w:rsid w:val="009906EF"/>
    <w:rsid w:val="009910B4"/>
    <w:rsid w:val="009958A7"/>
    <w:rsid w:val="0099768E"/>
    <w:rsid w:val="009A1645"/>
    <w:rsid w:val="009A30C2"/>
    <w:rsid w:val="009A3CC8"/>
    <w:rsid w:val="009A3CEC"/>
    <w:rsid w:val="009A4A66"/>
    <w:rsid w:val="009A7AC0"/>
    <w:rsid w:val="009B0A1F"/>
    <w:rsid w:val="009B0A96"/>
    <w:rsid w:val="009B1777"/>
    <w:rsid w:val="009B33E1"/>
    <w:rsid w:val="009C0776"/>
    <w:rsid w:val="009C1823"/>
    <w:rsid w:val="009C28D2"/>
    <w:rsid w:val="009C52E5"/>
    <w:rsid w:val="009C550B"/>
    <w:rsid w:val="009C60C3"/>
    <w:rsid w:val="009C6DA6"/>
    <w:rsid w:val="009D1F41"/>
    <w:rsid w:val="009D1F94"/>
    <w:rsid w:val="009D29B6"/>
    <w:rsid w:val="009D2D82"/>
    <w:rsid w:val="009D585E"/>
    <w:rsid w:val="009E0F99"/>
    <w:rsid w:val="009E274E"/>
    <w:rsid w:val="009E41D1"/>
    <w:rsid w:val="009E6D7B"/>
    <w:rsid w:val="009F16D8"/>
    <w:rsid w:val="009F24D3"/>
    <w:rsid w:val="009F288B"/>
    <w:rsid w:val="009F2C53"/>
    <w:rsid w:val="009F54A1"/>
    <w:rsid w:val="009F7B78"/>
    <w:rsid w:val="00A036FB"/>
    <w:rsid w:val="00A05647"/>
    <w:rsid w:val="00A06F9B"/>
    <w:rsid w:val="00A07C70"/>
    <w:rsid w:val="00A1021E"/>
    <w:rsid w:val="00A12566"/>
    <w:rsid w:val="00A12E1C"/>
    <w:rsid w:val="00A12EAB"/>
    <w:rsid w:val="00A155FC"/>
    <w:rsid w:val="00A1658F"/>
    <w:rsid w:val="00A17457"/>
    <w:rsid w:val="00A206FF"/>
    <w:rsid w:val="00A20A49"/>
    <w:rsid w:val="00A237B7"/>
    <w:rsid w:val="00A241E2"/>
    <w:rsid w:val="00A25D9F"/>
    <w:rsid w:val="00A27EFC"/>
    <w:rsid w:val="00A307FA"/>
    <w:rsid w:val="00A30E8C"/>
    <w:rsid w:val="00A36F97"/>
    <w:rsid w:val="00A41B55"/>
    <w:rsid w:val="00A44850"/>
    <w:rsid w:val="00A44B9C"/>
    <w:rsid w:val="00A45CBF"/>
    <w:rsid w:val="00A471FF"/>
    <w:rsid w:val="00A473BD"/>
    <w:rsid w:val="00A51908"/>
    <w:rsid w:val="00A521F3"/>
    <w:rsid w:val="00A52853"/>
    <w:rsid w:val="00A52F91"/>
    <w:rsid w:val="00A567EB"/>
    <w:rsid w:val="00A56A15"/>
    <w:rsid w:val="00A56CBB"/>
    <w:rsid w:val="00A57826"/>
    <w:rsid w:val="00A57FE6"/>
    <w:rsid w:val="00A57FEC"/>
    <w:rsid w:val="00A6003E"/>
    <w:rsid w:val="00A606C6"/>
    <w:rsid w:val="00A62BD7"/>
    <w:rsid w:val="00A64480"/>
    <w:rsid w:val="00A65D23"/>
    <w:rsid w:val="00A70244"/>
    <w:rsid w:val="00A705F5"/>
    <w:rsid w:val="00A71109"/>
    <w:rsid w:val="00A71F0F"/>
    <w:rsid w:val="00A746C3"/>
    <w:rsid w:val="00A76983"/>
    <w:rsid w:val="00A8017B"/>
    <w:rsid w:val="00A801CC"/>
    <w:rsid w:val="00A82DDD"/>
    <w:rsid w:val="00A8533F"/>
    <w:rsid w:val="00A85ABA"/>
    <w:rsid w:val="00A868BB"/>
    <w:rsid w:val="00A93A44"/>
    <w:rsid w:val="00AA0C0A"/>
    <w:rsid w:val="00AA253A"/>
    <w:rsid w:val="00AA3D6C"/>
    <w:rsid w:val="00AA4ADC"/>
    <w:rsid w:val="00AA7011"/>
    <w:rsid w:val="00AA75BA"/>
    <w:rsid w:val="00AB0BF9"/>
    <w:rsid w:val="00AB4A6E"/>
    <w:rsid w:val="00AC0DF5"/>
    <w:rsid w:val="00AC1ACB"/>
    <w:rsid w:val="00AC3BF4"/>
    <w:rsid w:val="00AC4BDB"/>
    <w:rsid w:val="00AC55C3"/>
    <w:rsid w:val="00AC61F5"/>
    <w:rsid w:val="00AC7932"/>
    <w:rsid w:val="00AD0317"/>
    <w:rsid w:val="00AD2E3F"/>
    <w:rsid w:val="00AD4FD7"/>
    <w:rsid w:val="00AD6054"/>
    <w:rsid w:val="00AD6706"/>
    <w:rsid w:val="00AD6C3C"/>
    <w:rsid w:val="00AE04BB"/>
    <w:rsid w:val="00AE1865"/>
    <w:rsid w:val="00AE2FD4"/>
    <w:rsid w:val="00AE4ABF"/>
    <w:rsid w:val="00AE75A5"/>
    <w:rsid w:val="00AF15B8"/>
    <w:rsid w:val="00AF400C"/>
    <w:rsid w:val="00AF5B15"/>
    <w:rsid w:val="00AF5FA1"/>
    <w:rsid w:val="00AF7CA7"/>
    <w:rsid w:val="00B004F3"/>
    <w:rsid w:val="00B0321F"/>
    <w:rsid w:val="00B03D32"/>
    <w:rsid w:val="00B04972"/>
    <w:rsid w:val="00B04FAD"/>
    <w:rsid w:val="00B05081"/>
    <w:rsid w:val="00B061D9"/>
    <w:rsid w:val="00B07306"/>
    <w:rsid w:val="00B07AAF"/>
    <w:rsid w:val="00B10FC3"/>
    <w:rsid w:val="00B14690"/>
    <w:rsid w:val="00B2164E"/>
    <w:rsid w:val="00B22FD6"/>
    <w:rsid w:val="00B24C23"/>
    <w:rsid w:val="00B24F85"/>
    <w:rsid w:val="00B25255"/>
    <w:rsid w:val="00B255E6"/>
    <w:rsid w:val="00B25BCA"/>
    <w:rsid w:val="00B31422"/>
    <w:rsid w:val="00B323C3"/>
    <w:rsid w:val="00B36F34"/>
    <w:rsid w:val="00B40279"/>
    <w:rsid w:val="00B41E01"/>
    <w:rsid w:val="00B425AF"/>
    <w:rsid w:val="00B433AE"/>
    <w:rsid w:val="00B449E3"/>
    <w:rsid w:val="00B45B35"/>
    <w:rsid w:val="00B502F3"/>
    <w:rsid w:val="00B506A6"/>
    <w:rsid w:val="00B50D95"/>
    <w:rsid w:val="00B51A3F"/>
    <w:rsid w:val="00B5247D"/>
    <w:rsid w:val="00B532F4"/>
    <w:rsid w:val="00B5344B"/>
    <w:rsid w:val="00B53670"/>
    <w:rsid w:val="00B54DEA"/>
    <w:rsid w:val="00B61098"/>
    <w:rsid w:val="00B62018"/>
    <w:rsid w:val="00B62C4D"/>
    <w:rsid w:val="00B64508"/>
    <w:rsid w:val="00B66C4F"/>
    <w:rsid w:val="00B716EC"/>
    <w:rsid w:val="00B720C9"/>
    <w:rsid w:val="00B74266"/>
    <w:rsid w:val="00B7781B"/>
    <w:rsid w:val="00B8046D"/>
    <w:rsid w:val="00B8202B"/>
    <w:rsid w:val="00B8241B"/>
    <w:rsid w:val="00B827C5"/>
    <w:rsid w:val="00B834A4"/>
    <w:rsid w:val="00B84D46"/>
    <w:rsid w:val="00B87233"/>
    <w:rsid w:val="00B878DD"/>
    <w:rsid w:val="00B92BEE"/>
    <w:rsid w:val="00B93CBD"/>
    <w:rsid w:val="00B9451F"/>
    <w:rsid w:val="00B9467F"/>
    <w:rsid w:val="00B950BA"/>
    <w:rsid w:val="00BA11CD"/>
    <w:rsid w:val="00BA1C79"/>
    <w:rsid w:val="00BA71DE"/>
    <w:rsid w:val="00BB0020"/>
    <w:rsid w:val="00BB0B15"/>
    <w:rsid w:val="00BB1B8F"/>
    <w:rsid w:val="00BB214E"/>
    <w:rsid w:val="00BB25EC"/>
    <w:rsid w:val="00BB2AA7"/>
    <w:rsid w:val="00BB336F"/>
    <w:rsid w:val="00BB3589"/>
    <w:rsid w:val="00BB373E"/>
    <w:rsid w:val="00BB4119"/>
    <w:rsid w:val="00BB4846"/>
    <w:rsid w:val="00BB5E06"/>
    <w:rsid w:val="00BB7097"/>
    <w:rsid w:val="00BB7F21"/>
    <w:rsid w:val="00BC07E5"/>
    <w:rsid w:val="00BC098C"/>
    <w:rsid w:val="00BC0F7E"/>
    <w:rsid w:val="00BC2888"/>
    <w:rsid w:val="00BC2F27"/>
    <w:rsid w:val="00BC38BC"/>
    <w:rsid w:val="00BC4052"/>
    <w:rsid w:val="00BC4BC8"/>
    <w:rsid w:val="00BC52EE"/>
    <w:rsid w:val="00BC6166"/>
    <w:rsid w:val="00BC7C54"/>
    <w:rsid w:val="00BD1234"/>
    <w:rsid w:val="00BD2818"/>
    <w:rsid w:val="00BD5667"/>
    <w:rsid w:val="00BD56DA"/>
    <w:rsid w:val="00BD749E"/>
    <w:rsid w:val="00BD795C"/>
    <w:rsid w:val="00BD7D03"/>
    <w:rsid w:val="00BE24F9"/>
    <w:rsid w:val="00BE2E74"/>
    <w:rsid w:val="00BE314A"/>
    <w:rsid w:val="00BE4381"/>
    <w:rsid w:val="00BE46B0"/>
    <w:rsid w:val="00BF16BC"/>
    <w:rsid w:val="00BF1AE9"/>
    <w:rsid w:val="00BF423D"/>
    <w:rsid w:val="00BF5624"/>
    <w:rsid w:val="00BF625B"/>
    <w:rsid w:val="00BF7058"/>
    <w:rsid w:val="00BF72DA"/>
    <w:rsid w:val="00C01C51"/>
    <w:rsid w:val="00C03866"/>
    <w:rsid w:val="00C03DF7"/>
    <w:rsid w:val="00C120A5"/>
    <w:rsid w:val="00C1271D"/>
    <w:rsid w:val="00C138CB"/>
    <w:rsid w:val="00C13FDA"/>
    <w:rsid w:val="00C14827"/>
    <w:rsid w:val="00C21E57"/>
    <w:rsid w:val="00C224FD"/>
    <w:rsid w:val="00C22622"/>
    <w:rsid w:val="00C2305B"/>
    <w:rsid w:val="00C25867"/>
    <w:rsid w:val="00C27FBF"/>
    <w:rsid w:val="00C302ED"/>
    <w:rsid w:val="00C30F9B"/>
    <w:rsid w:val="00C31FBB"/>
    <w:rsid w:val="00C32217"/>
    <w:rsid w:val="00C424C7"/>
    <w:rsid w:val="00C4411E"/>
    <w:rsid w:val="00C505F6"/>
    <w:rsid w:val="00C52BAD"/>
    <w:rsid w:val="00C56F6E"/>
    <w:rsid w:val="00C57563"/>
    <w:rsid w:val="00C60866"/>
    <w:rsid w:val="00C61874"/>
    <w:rsid w:val="00C62347"/>
    <w:rsid w:val="00C669CC"/>
    <w:rsid w:val="00C67EE8"/>
    <w:rsid w:val="00C71989"/>
    <w:rsid w:val="00C74343"/>
    <w:rsid w:val="00C74E0E"/>
    <w:rsid w:val="00C75707"/>
    <w:rsid w:val="00C75A90"/>
    <w:rsid w:val="00C75C8E"/>
    <w:rsid w:val="00C770CB"/>
    <w:rsid w:val="00C772E0"/>
    <w:rsid w:val="00C80799"/>
    <w:rsid w:val="00C80D20"/>
    <w:rsid w:val="00C82058"/>
    <w:rsid w:val="00C82B9E"/>
    <w:rsid w:val="00C82D19"/>
    <w:rsid w:val="00C82D8C"/>
    <w:rsid w:val="00C84A3E"/>
    <w:rsid w:val="00C90C99"/>
    <w:rsid w:val="00C94FA6"/>
    <w:rsid w:val="00C953CC"/>
    <w:rsid w:val="00C95523"/>
    <w:rsid w:val="00C9606B"/>
    <w:rsid w:val="00CA1C7D"/>
    <w:rsid w:val="00CA404F"/>
    <w:rsid w:val="00CA56ED"/>
    <w:rsid w:val="00CA58CA"/>
    <w:rsid w:val="00CA58F1"/>
    <w:rsid w:val="00CB1AF9"/>
    <w:rsid w:val="00CB1F8E"/>
    <w:rsid w:val="00CB20C0"/>
    <w:rsid w:val="00CB376E"/>
    <w:rsid w:val="00CB3A35"/>
    <w:rsid w:val="00CB4BA6"/>
    <w:rsid w:val="00CB4F6E"/>
    <w:rsid w:val="00CB50DF"/>
    <w:rsid w:val="00CB629B"/>
    <w:rsid w:val="00CB6737"/>
    <w:rsid w:val="00CC2721"/>
    <w:rsid w:val="00CC3E8C"/>
    <w:rsid w:val="00CC4669"/>
    <w:rsid w:val="00CC5630"/>
    <w:rsid w:val="00CC6B2E"/>
    <w:rsid w:val="00CC71F8"/>
    <w:rsid w:val="00CC7317"/>
    <w:rsid w:val="00CC736F"/>
    <w:rsid w:val="00CC7700"/>
    <w:rsid w:val="00CD1C15"/>
    <w:rsid w:val="00CD2C95"/>
    <w:rsid w:val="00CD33C3"/>
    <w:rsid w:val="00CD7824"/>
    <w:rsid w:val="00CE0337"/>
    <w:rsid w:val="00CE1533"/>
    <w:rsid w:val="00CE1842"/>
    <w:rsid w:val="00CE25A6"/>
    <w:rsid w:val="00CE5686"/>
    <w:rsid w:val="00CE6549"/>
    <w:rsid w:val="00CE772F"/>
    <w:rsid w:val="00CF0339"/>
    <w:rsid w:val="00CF0AAE"/>
    <w:rsid w:val="00CF0EE5"/>
    <w:rsid w:val="00CF68B7"/>
    <w:rsid w:val="00CF6ED8"/>
    <w:rsid w:val="00CF78BD"/>
    <w:rsid w:val="00D00DC7"/>
    <w:rsid w:val="00D0119E"/>
    <w:rsid w:val="00D02624"/>
    <w:rsid w:val="00D028C5"/>
    <w:rsid w:val="00D038CC"/>
    <w:rsid w:val="00D07487"/>
    <w:rsid w:val="00D07A67"/>
    <w:rsid w:val="00D07D8D"/>
    <w:rsid w:val="00D07F85"/>
    <w:rsid w:val="00D11EE6"/>
    <w:rsid w:val="00D13400"/>
    <w:rsid w:val="00D145B0"/>
    <w:rsid w:val="00D1484A"/>
    <w:rsid w:val="00D15099"/>
    <w:rsid w:val="00D216A2"/>
    <w:rsid w:val="00D22C4D"/>
    <w:rsid w:val="00D27638"/>
    <w:rsid w:val="00D27EA4"/>
    <w:rsid w:val="00D326DE"/>
    <w:rsid w:val="00D33B64"/>
    <w:rsid w:val="00D36E13"/>
    <w:rsid w:val="00D403AA"/>
    <w:rsid w:val="00D42185"/>
    <w:rsid w:val="00D4419B"/>
    <w:rsid w:val="00D44F18"/>
    <w:rsid w:val="00D454D1"/>
    <w:rsid w:val="00D458A6"/>
    <w:rsid w:val="00D50796"/>
    <w:rsid w:val="00D508A3"/>
    <w:rsid w:val="00D50C5F"/>
    <w:rsid w:val="00D52138"/>
    <w:rsid w:val="00D52845"/>
    <w:rsid w:val="00D537BF"/>
    <w:rsid w:val="00D544D3"/>
    <w:rsid w:val="00D54950"/>
    <w:rsid w:val="00D569E9"/>
    <w:rsid w:val="00D60022"/>
    <w:rsid w:val="00D60E0F"/>
    <w:rsid w:val="00D6183D"/>
    <w:rsid w:val="00D643EF"/>
    <w:rsid w:val="00D652AB"/>
    <w:rsid w:val="00D65822"/>
    <w:rsid w:val="00D70393"/>
    <w:rsid w:val="00D705AD"/>
    <w:rsid w:val="00D81C38"/>
    <w:rsid w:val="00D830CF"/>
    <w:rsid w:val="00D84DF5"/>
    <w:rsid w:val="00D853E5"/>
    <w:rsid w:val="00D8736A"/>
    <w:rsid w:val="00D92B10"/>
    <w:rsid w:val="00D94749"/>
    <w:rsid w:val="00D951FC"/>
    <w:rsid w:val="00D95A27"/>
    <w:rsid w:val="00DA01E0"/>
    <w:rsid w:val="00DA079A"/>
    <w:rsid w:val="00DA2D12"/>
    <w:rsid w:val="00DA3E13"/>
    <w:rsid w:val="00DA42D6"/>
    <w:rsid w:val="00DA51B5"/>
    <w:rsid w:val="00DA6EE6"/>
    <w:rsid w:val="00DB256F"/>
    <w:rsid w:val="00DB37D2"/>
    <w:rsid w:val="00DB4029"/>
    <w:rsid w:val="00DB47B8"/>
    <w:rsid w:val="00DC0FDF"/>
    <w:rsid w:val="00DC1164"/>
    <w:rsid w:val="00DC1D13"/>
    <w:rsid w:val="00DC3BF8"/>
    <w:rsid w:val="00DC447D"/>
    <w:rsid w:val="00DC625D"/>
    <w:rsid w:val="00DC7083"/>
    <w:rsid w:val="00DD0E74"/>
    <w:rsid w:val="00DD2171"/>
    <w:rsid w:val="00DD73C9"/>
    <w:rsid w:val="00DD79E2"/>
    <w:rsid w:val="00DE1A4F"/>
    <w:rsid w:val="00DE2F00"/>
    <w:rsid w:val="00DE63F5"/>
    <w:rsid w:val="00DE65ED"/>
    <w:rsid w:val="00DE7BAC"/>
    <w:rsid w:val="00DF05A5"/>
    <w:rsid w:val="00DF1E25"/>
    <w:rsid w:val="00DF2384"/>
    <w:rsid w:val="00DF26F8"/>
    <w:rsid w:val="00DF3CC0"/>
    <w:rsid w:val="00DF4769"/>
    <w:rsid w:val="00DF4EA0"/>
    <w:rsid w:val="00DF5361"/>
    <w:rsid w:val="00DF5A4C"/>
    <w:rsid w:val="00DF5C40"/>
    <w:rsid w:val="00DF71B8"/>
    <w:rsid w:val="00E011BF"/>
    <w:rsid w:val="00E04DFC"/>
    <w:rsid w:val="00E055CD"/>
    <w:rsid w:val="00E101DA"/>
    <w:rsid w:val="00E103E4"/>
    <w:rsid w:val="00E10EAF"/>
    <w:rsid w:val="00E115F6"/>
    <w:rsid w:val="00E165D9"/>
    <w:rsid w:val="00E17074"/>
    <w:rsid w:val="00E171AA"/>
    <w:rsid w:val="00E17295"/>
    <w:rsid w:val="00E2078D"/>
    <w:rsid w:val="00E20F3C"/>
    <w:rsid w:val="00E211E8"/>
    <w:rsid w:val="00E2311B"/>
    <w:rsid w:val="00E23E09"/>
    <w:rsid w:val="00E2652D"/>
    <w:rsid w:val="00E30094"/>
    <w:rsid w:val="00E3014F"/>
    <w:rsid w:val="00E326BD"/>
    <w:rsid w:val="00E3279E"/>
    <w:rsid w:val="00E375D7"/>
    <w:rsid w:val="00E3765C"/>
    <w:rsid w:val="00E376DF"/>
    <w:rsid w:val="00E37AC2"/>
    <w:rsid w:val="00E40B50"/>
    <w:rsid w:val="00E445AD"/>
    <w:rsid w:val="00E44A43"/>
    <w:rsid w:val="00E454A3"/>
    <w:rsid w:val="00E47D07"/>
    <w:rsid w:val="00E50082"/>
    <w:rsid w:val="00E54CD2"/>
    <w:rsid w:val="00E555FB"/>
    <w:rsid w:val="00E5623B"/>
    <w:rsid w:val="00E66D66"/>
    <w:rsid w:val="00E74259"/>
    <w:rsid w:val="00E7710A"/>
    <w:rsid w:val="00E77118"/>
    <w:rsid w:val="00E772A9"/>
    <w:rsid w:val="00E773BA"/>
    <w:rsid w:val="00E8003C"/>
    <w:rsid w:val="00E81637"/>
    <w:rsid w:val="00E81B25"/>
    <w:rsid w:val="00E81CDD"/>
    <w:rsid w:val="00E83B53"/>
    <w:rsid w:val="00E83F1D"/>
    <w:rsid w:val="00E8482F"/>
    <w:rsid w:val="00E86AE6"/>
    <w:rsid w:val="00E87CFF"/>
    <w:rsid w:val="00E91323"/>
    <w:rsid w:val="00E927D6"/>
    <w:rsid w:val="00E95505"/>
    <w:rsid w:val="00E95F32"/>
    <w:rsid w:val="00E961C9"/>
    <w:rsid w:val="00E97521"/>
    <w:rsid w:val="00EA06BC"/>
    <w:rsid w:val="00EA06DA"/>
    <w:rsid w:val="00EA131F"/>
    <w:rsid w:val="00EA1807"/>
    <w:rsid w:val="00EA513B"/>
    <w:rsid w:val="00EA64C3"/>
    <w:rsid w:val="00EA6C2A"/>
    <w:rsid w:val="00EA758C"/>
    <w:rsid w:val="00EB08A8"/>
    <w:rsid w:val="00EB1123"/>
    <w:rsid w:val="00EB2140"/>
    <w:rsid w:val="00EB29E2"/>
    <w:rsid w:val="00EB43C0"/>
    <w:rsid w:val="00EB4673"/>
    <w:rsid w:val="00EB665A"/>
    <w:rsid w:val="00EB713E"/>
    <w:rsid w:val="00EC356C"/>
    <w:rsid w:val="00EC47B5"/>
    <w:rsid w:val="00EC4970"/>
    <w:rsid w:val="00EC4F36"/>
    <w:rsid w:val="00EC559E"/>
    <w:rsid w:val="00EC5B71"/>
    <w:rsid w:val="00EC7374"/>
    <w:rsid w:val="00EC7DD9"/>
    <w:rsid w:val="00ED054B"/>
    <w:rsid w:val="00ED0688"/>
    <w:rsid w:val="00ED534C"/>
    <w:rsid w:val="00ED5941"/>
    <w:rsid w:val="00ED63B4"/>
    <w:rsid w:val="00ED6A03"/>
    <w:rsid w:val="00ED7627"/>
    <w:rsid w:val="00ED7B94"/>
    <w:rsid w:val="00EE0B17"/>
    <w:rsid w:val="00EE244C"/>
    <w:rsid w:val="00EE24A1"/>
    <w:rsid w:val="00EE275B"/>
    <w:rsid w:val="00EE3CB7"/>
    <w:rsid w:val="00EE49C5"/>
    <w:rsid w:val="00EE55BB"/>
    <w:rsid w:val="00EE5EDA"/>
    <w:rsid w:val="00EE7AD2"/>
    <w:rsid w:val="00EE7D9A"/>
    <w:rsid w:val="00EF096F"/>
    <w:rsid w:val="00EF1A03"/>
    <w:rsid w:val="00EF21EA"/>
    <w:rsid w:val="00EF329C"/>
    <w:rsid w:val="00EF3CCD"/>
    <w:rsid w:val="00EF4C7A"/>
    <w:rsid w:val="00EF50BD"/>
    <w:rsid w:val="00EF5BB0"/>
    <w:rsid w:val="00F00892"/>
    <w:rsid w:val="00F00A09"/>
    <w:rsid w:val="00F03A62"/>
    <w:rsid w:val="00F06C88"/>
    <w:rsid w:val="00F07C39"/>
    <w:rsid w:val="00F10525"/>
    <w:rsid w:val="00F109E9"/>
    <w:rsid w:val="00F10F8C"/>
    <w:rsid w:val="00F12C46"/>
    <w:rsid w:val="00F14656"/>
    <w:rsid w:val="00F15586"/>
    <w:rsid w:val="00F17114"/>
    <w:rsid w:val="00F17880"/>
    <w:rsid w:val="00F22F57"/>
    <w:rsid w:val="00F24F81"/>
    <w:rsid w:val="00F254AF"/>
    <w:rsid w:val="00F2655C"/>
    <w:rsid w:val="00F26DAE"/>
    <w:rsid w:val="00F27221"/>
    <w:rsid w:val="00F27A87"/>
    <w:rsid w:val="00F3304C"/>
    <w:rsid w:val="00F348FC"/>
    <w:rsid w:val="00F35AF7"/>
    <w:rsid w:val="00F36E7F"/>
    <w:rsid w:val="00F36F2D"/>
    <w:rsid w:val="00F379FD"/>
    <w:rsid w:val="00F41CC8"/>
    <w:rsid w:val="00F41F99"/>
    <w:rsid w:val="00F42973"/>
    <w:rsid w:val="00F42AAF"/>
    <w:rsid w:val="00F42CB9"/>
    <w:rsid w:val="00F42EF1"/>
    <w:rsid w:val="00F43191"/>
    <w:rsid w:val="00F4584A"/>
    <w:rsid w:val="00F46362"/>
    <w:rsid w:val="00F4676B"/>
    <w:rsid w:val="00F46E57"/>
    <w:rsid w:val="00F52AD1"/>
    <w:rsid w:val="00F5483F"/>
    <w:rsid w:val="00F54CC6"/>
    <w:rsid w:val="00F551FC"/>
    <w:rsid w:val="00F56B79"/>
    <w:rsid w:val="00F56DE0"/>
    <w:rsid w:val="00F613B4"/>
    <w:rsid w:val="00F6289B"/>
    <w:rsid w:val="00F63573"/>
    <w:rsid w:val="00F6464A"/>
    <w:rsid w:val="00F70BD4"/>
    <w:rsid w:val="00F71E5A"/>
    <w:rsid w:val="00F72623"/>
    <w:rsid w:val="00F72EE7"/>
    <w:rsid w:val="00F73828"/>
    <w:rsid w:val="00F743AF"/>
    <w:rsid w:val="00F74B15"/>
    <w:rsid w:val="00F75089"/>
    <w:rsid w:val="00F7786A"/>
    <w:rsid w:val="00F80B6C"/>
    <w:rsid w:val="00F8215D"/>
    <w:rsid w:val="00F822D2"/>
    <w:rsid w:val="00F82A8C"/>
    <w:rsid w:val="00F86F62"/>
    <w:rsid w:val="00F87657"/>
    <w:rsid w:val="00F87C32"/>
    <w:rsid w:val="00F90BA4"/>
    <w:rsid w:val="00F950CA"/>
    <w:rsid w:val="00F970B5"/>
    <w:rsid w:val="00FA5284"/>
    <w:rsid w:val="00FA714A"/>
    <w:rsid w:val="00FB19E4"/>
    <w:rsid w:val="00FB44A0"/>
    <w:rsid w:val="00FB490F"/>
    <w:rsid w:val="00FB4B22"/>
    <w:rsid w:val="00FB4F1F"/>
    <w:rsid w:val="00FB62F0"/>
    <w:rsid w:val="00FB69A9"/>
    <w:rsid w:val="00FB6A23"/>
    <w:rsid w:val="00FC205B"/>
    <w:rsid w:val="00FC25D1"/>
    <w:rsid w:val="00FC2825"/>
    <w:rsid w:val="00FC2B9E"/>
    <w:rsid w:val="00FC2F69"/>
    <w:rsid w:val="00FC4E5F"/>
    <w:rsid w:val="00FC4FE1"/>
    <w:rsid w:val="00FC5DC3"/>
    <w:rsid w:val="00FC6A9C"/>
    <w:rsid w:val="00FD04E8"/>
    <w:rsid w:val="00FD0686"/>
    <w:rsid w:val="00FD18E3"/>
    <w:rsid w:val="00FD1FCC"/>
    <w:rsid w:val="00FD20D2"/>
    <w:rsid w:val="00FD2EE6"/>
    <w:rsid w:val="00FD340B"/>
    <w:rsid w:val="00FD5D3A"/>
    <w:rsid w:val="00FD62B0"/>
    <w:rsid w:val="00FE0852"/>
    <w:rsid w:val="00FE2D67"/>
    <w:rsid w:val="00FE3AF1"/>
    <w:rsid w:val="00FE64A9"/>
    <w:rsid w:val="00FE76CA"/>
    <w:rsid w:val="00FF25A1"/>
    <w:rsid w:val="00FF51FF"/>
    <w:rsid w:val="00FF5245"/>
    <w:rsid w:val="00FF5362"/>
    <w:rsid w:val="00FF56D2"/>
    <w:rsid w:val="00FF6305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22F3B"/>
  <w15:chartTrackingRefBased/>
  <w15:docId w15:val="{76B4DAE5-3EF3-43D8-9DB6-12015A86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A1F"/>
    <w:pPr>
      <w:spacing w:before="120" w:after="120"/>
    </w:pPr>
    <w:rPr>
      <w:rFonts w:ascii="Segoe UI" w:hAnsi="Segoe UI"/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FF4"/>
    <w:pPr>
      <w:keepNext/>
      <w:keepLines/>
      <w:spacing w:before="240" w:line="276" w:lineRule="auto"/>
      <w:outlineLvl w:val="0"/>
    </w:pPr>
    <w:rPr>
      <w:rFonts w:eastAsia="Calibri Light" w:cs="Segoe UI"/>
      <w:b/>
      <w:bCs/>
      <w:i/>
      <w:szCs w:val="22"/>
      <w:lang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53FF4"/>
    <w:pPr>
      <w:spacing w:before="100" w:beforeAutospacing="1"/>
      <w:outlineLvl w:val="1"/>
    </w:pPr>
    <w:rPr>
      <w:rFonts w:eastAsia="Calibri"/>
      <w:bCs w:val="0"/>
      <w:i w:val="0"/>
      <w:iCs/>
      <w:lang w:eastAsia="en-GB"/>
    </w:rPr>
  </w:style>
  <w:style w:type="paragraph" w:styleId="Heading3">
    <w:name w:val="heading 3"/>
    <w:basedOn w:val="Heading2"/>
    <w:next w:val="Normal"/>
    <w:link w:val="Heading3Char"/>
    <w:unhideWhenUsed/>
    <w:qFormat/>
    <w:rsid w:val="00270E6C"/>
    <w:pPr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846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31607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eastAsia="Symbol"/>
      <w:szCs w:val="22"/>
      <w:lang w:eastAsia="en-US"/>
    </w:rPr>
  </w:style>
  <w:style w:type="character" w:customStyle="1" w:styleId="attrlink">
    <w:name w:val="attrlink"/>
    <w:rsid w:val="005D3D7E"/>
  </w:style>
  <w:style w:type="character" w:styleId="Hyperlink">
    <w:name w:val="Hyperlink"/>
    <w:uiPriority w:val="99"/>
    <w:unhideWhenUsed/>
    <w:rsid w:val="003E54EA"/>
    <w:rPr>
      <w:i/>
      <w:color w:val="0070C0"/>
      <w:w w:val="95"/>
      <w:u w:val="none"/>
    </w:rPr>
  </w:style>
  <w:style w:type="character" w:customStyle="1" w:styleId="comment-extra-inner-span">
    <w:name w:val="comment-extra-inner-span"/>
    <w:rsid w:val="00ED7627"/>
  </w:style>
  <w:style w:type="character" w:customStyle="1" w:styleId="highlight">
    <w:name w:val="highlight"/>
    <w:rsid w:val="00ED7627"/>
  </w:style>
  <w:style w:type="paragraph" w:styleId="BalloonText">
    <w:name w:val="Balloon Text"/>
    <w:basedOn w:val="Normal"/>
    <w:link w:val="BalloonTextChar"/>
    <w:rsid w:val="00394227"/>
    <w:rPr>
      <w:rFonts w:ascii="Courier New" w:hAnsi="Courier New" w:cs="Courier New"/>
      <w:sz w:val="18"/>
      <w:szCs w:val="18"/>
    </w:rPr>
  </w:style>
  <w:style w:type="character" w:customStyle="1" w:styleId="BalloonTextChar">
    <w:name w:val="Balloon Text Char"/>
    <w:link w:val="BalloonText"/>
    <w:rsid w:val="00394227"/>
    <w:rPr>
      <w:rFonts w:ascii="Courier New" w:hAnsi="Courier New" w:cs="Courier New"/>
      <w:sz w:val="18"/>
      <w:szCs w:val="18"/>
      <w:lang w:eastAsia="ja-JP"/>
    </w:rPr>
  </w:style>
  <w:style w:type="character" w:styleId="UnresolvedMention">
    <w:name w:val="Unresolved Mention"/>
    <w:uiPriority w:val="99"/>
    <w:semiHidden/>
    <w:unhideWhenUsed/>
    <w:rsid w:val="00822724"/>
    <w:rPr>
      <w:color w:val="605E5C"/>
      <w:shd w:val="clear" w:color="auto" w:fill="E1DFDD"/>
    </w:rPr>
  </w:style>
  <w:style w:type="paragraph" w:customStyle="1" w:styleId="Documentheader">
    <w:name w:val="Document header"/>
    <w:basedOn w:val="Normal"/>
    <w:qFormat/>
    <w:rsid w:val="00053FF4"/>
    <w:pPr>
      <w:tabs>
        <w:tab w:val="left" w:pos="170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ymbol" w:cs="Segoe UI"/>
      <w:sz w:val="24"/>
      <w:lang w:eastAsia="en-GB"/>
    </w:rPr>
  </w:style>
  <w:style w:type="character" w:customStyle="1" w:styleId="Heading1Char">
    <w:name w:val="Heading 1 Char"/>
    <w:link w:val="Heading1"/>
    <w:rsid w:val="00053FF4"/>
    <w:rPr>
      <w:rFonts w:ascii="Segoe UI" w:eastAsia="Calibri Light" w:hAnsi="Segoe UI" w:cs="Segoe UI"/>
      <w:b/>
      <w:bCs/>
      <w:i/>
      <w:sz w:val="22"/>
      <w:szCs w:val="22"/>
      <w:lang w:eastAsia="en-US"/>
    </w:rPr>
  </w:style>
  <w:style w:type="character" w:customStyle="1" w:styleId="Heading2Char">
    <w:name w:val="Heading 2 Char"/>
    <w:link w:val="Heading2"/>
    <w:rsid w:val="00053FF4"/>
    <w:rPr>
      <w:rFonts w:ascii="Segoe UI" w:eastAsia="Calibri" w:hAnsi="Segoe UI" w:cs="Segoe UI"/>
      <w:b/>
      <w:iCs/>
      <w:sz w:val="22"/>
      <w:szCs w:val="22"/>
    </w:rPr>
  </w:style>
  <w:style w:type="character" w:customStyle="1" w:styleId="Heading3Char">
    <w:name w:val="Heading 3 Char"/>
    <w:link w:val="Heading3"/>
    <w:rsid w:val="00270E6C"/>
    <w:rPr>
      <w:rFonts w:ascii="Segoe UI" w:eastAsia="Calibri" w:hAnsi="Segoe UI" w:cs="Segoe UI"/>
      <w:b/>
      <w:bCs/>
      <w:iCs/>
      <w:sz w:val="22"/>
      <w:szCs w:val="22"/>
    </w:rPr>
  </w:style>
  <w:style w:type="paragraph" w:customStyle="1" w:styleId="Compact">
    <w:name w:val="Compact"/>
    <w:basedOn w:val="Normal"/>
    <w:qFormat/>
    <w:rsid w:val="00632AFC"/>
    <w:pPr>
      <w:numPr>
        <w:numId w:val="1"/>
      </w:numPr>
      <w:spacing w:before="60" w:after="60"/>
    </w:pPr>
    <w:rPr>
      <w:lang w:eastAsia="en-GB"/>
    </w:rPr>
  </w:style>
  <w:style w:type="character" w:styleId="CommentReference">
    <w:name w:val="annotation reference"/>
    <w:rsid w:val="00923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35B1"/>
    <w:rPr>
      <w:szCs w:val="20"/>
    </w:rPr>
  </w:style>
  <w:style w:type="character" w:customStyle="1" w:styleId="CommentTextChar">
    <w:name w:val="Comment Text Char"/>
    <w:link w:val="CommentText"/>
    <w:rsid w:val="009235B1"/>
    <w:rPr>
      <w:rFonts w:ascii="Segoe UI" w:hAnsi="Segoe UI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235B1"/>
    <w:rPr>
      <w:b/>
      <w:bCs/>
    </w:rPr>
  </w:style>
  <w:style w:type="character" w:customStyle="1" w:styleId="CommentSubjectChar">
    <w:name w:val="Comment Subject Char"/>
    <w:link w:val="CommentSubject"/>
    <w:rsid w:val="009235B1"/>
    <w:rPr>
      <w:rFonts w:ascii="Segoe UI" w:hAnsi="Segoe UI"/>
      <w:b/>
      <w:bCs/>
      <w:lang w:eastAsia="ja-JP"/>
    </w:rPr>
  </w:style>
  <w:style w:type="paragraph" w:customStyle="1" w:styleId="NO">
    <w:name w:val="NO"/>
    <w:basedOn w:val="Normal"/>
    <w:link w:val="NOChar"/>
    <w:qFormat/>
    <w:rsid w:val="00655613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="Times New Roman" w:cs="Times New Roman"/>
      <w:sz w:val="20"/>
      <w:szCs w:val="20"/>
      <w:lang w:eastAsia="en-US"/>
    </w:rPr>
  </w:style>
  <w:style w:type="paragraph" w:customStyle="1" w:styleId="TF">
    <w:name w:val="TF"/>
    <w:basedOn w:val="Normal"/>
    <w:link w:val="TFChar"/>
    <w:qFormat/>
    <w:rsid w:val="00864DA8"/>
    <w:pPr>
      <w:keepLines/>
      <w:overflowPunct w:val="0"/>
      <w:autoSpaceDE w:val="0"/>
      <w:autoSpaceDN w:val="0"/>
      <w:adjustRightInd w:val="0"/>
      <w:spacing w:before="0" w:after="240"/>
      <w:jc w:val="center"/>
      <w:textAlignment w:val="baseline"/>
    </w:pPr>
    <w:rPr>
      <w:rFonts w:ascii="Arial" w:eastAsia="Times New Roman" w:hAnsi="Arial" w:cs="Times New Roman"/>
      <w:b/>
      <w:szCs w:val="20"/>
      <w:lang w:eastAsia="en-US"/>
    </w:rPr>
  </w:style>
  <w:style w:type="table" w:styleId="TableGrid">
    <w:name w:val="Table Grid"/>
    <w:basedOn w:val="TableNormal"/>
    <w:unhideWhenUsed/>
    <w:rsid w:val="00864DA8"/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LAttribute">
    <w:name w:val="XML Attribute"/>
    <w:basedOn w:val="Normal"/>
    <w:link w:val="XMLAttributeChar"/>
    <w:qFormat/>
    <w:rsid w:val="00864DA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w w:val="90"/>
      <w:sz w:val="18"/>
      <w:szCs w:val="18"/>
      <w:lang w:eastAsia="en-US"/>
    </w:rPr>
  </w:style>
  <w:style w:type="character" w:customStyle="1" w:styleId="XMLAttributeChar">
    <w:name w:val="XML Attribute Char"/>
    <w:link w:val="XMLAttribute"/>
    <w:rsid w:val="00864DA8"/>
    <w:rPr>
      <w:rFonts w:ascii="Courier New" w:eastAsia="Times New Roman" w:hAnsi="Courier New" w:cs="Arial"/>
      <w:noProof/>
      <w:w w:val="90"/>
      <w:sz w:val="18"/>
      <w:szCs w:val="18"/>
      <w:lang w:eastAsia="en-US"/>
    </w:rPr>
  </w:style>
  <w:style w:type="paragraph" w:customStyle="1" w:styleId="XMLElement">
    <w:name w:val="XML Element"/>
    <w:basedOn w:val="Normal"/>
    <w:link w:val="XMLElementChar"/>
    <w:qFormat/>
    <w:rsid w:val="00CA404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b/>
      <w:w w:val="90"/>
      <w:szCs w:val="18"/>
      <w:lang w:eastAsia="en-US"/>
    </w:rPr>
  </w:style>
  <w:style w:type="character" w:customStyle="1" w:styleId="XMLElementChar">
    <w:name w:val="XML Element Char"/>
    <w:link w:val="XMLElement"/>
    <w:rsid w:val="00CA404F"/>
    <w:rPr>
      <w:rFonts w:ascii="Courier New" w:eastAsia="Times New Roman" w:hAnsi="Courier New" w:cs="Arial"/>
      <w:b/>
      <w:noProof/>
      <w:w w:val="90"/>
      <w:szCs w:val="18"/>
      <w:lang w:eastAsia="en-US"/>
    </w:rPr>
  </w:style>
  <w:style w:type="character" w:customStyle="1" w:styleId="Logicalfunction">
    <w:name w:val="Logical function"/>
    <w:uiPriority w:val="1"/>
    <w:qFormat/>
    <w:rsid w:val="00864DA8"/>
    <w:rPr>
      <w:i/>
      <w:iCs/>
      <w:bdr w:val="none" w:sz="0" w:space="0" w:color="auto"/>
      <w:shd w:val="clear" w:color="auto" w:fill="auto"/>
    </w:rPr>
  </w:style>
  <w:style w:type="character" w:styleId="Emphasis">
    <w:name w:val="Emphasis"/>
    <w:basedOn w:val="DefaultParagraphFont"/>
    <w:qFormat/>
    <w:rsid w:val="00864DA8"/>
    <w:rPr>
      <w:i/>
      <w:iCs/>
    </w:rPr>
  </w:style>
  <w:style w:type="paragraph" w:customStyle="1" w:styleId="EX">
    <w:name w:val="EX"/>
    <w:basedOn w:val="Normal"/>
    <w:rsid w:val="00655613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eastAsia="Times New Roman" w:cs="Times New Roman"/>
      <w:sz w:val="20"/>
      <w:szCs w:val="20"/>
      <w:lang w:eastAsia="en-US"/>
    </w:rPr>
  </w:style>
  <w:style w:type="paragraph" w:customStyle="1" w:styleId="Codedisplay">
    <w:name w:val="Code (display)"/>
    <w:basedOn w:val="Normal"/>
    <w:qFormat/>
    <w:rsid w:val="00BA11C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before="60" w:after="60"/>
      <w:ind w:left="284" w:hanging="284"/>
    </w:pPr>
    <w:rPr>
      <w:rFonts w:ascii="Courier New" w:hAnsi="Courier New"/>
      <w:w w:val="97"/>
      <w:sz w:val="18"/>
    </w:rPr>
  </w:style>
  <w:style w:type="paragraph" w:styleId="FootnoteText">
    <w:name w:val="footnote text"/>
    <w:basedOn w:val="Normal"/>
    <w:link w:val="FootnoteTextChar"/>
    <w:rsid w:val="002146B0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2146B0"/>
    <w:rPr>
      <w:rFonts w:ascii="Segoe UI" w:hAnsi="Segoe UI"/>
      <w:lang w:eastAsia="ja-JP"/>
    </w:rPr>
  </w:style>
  <w:style w:type="character" w:styleId="FootnoteReference">
    <w:name w:val="footnote reference"/>
    <w:basedOn w:val="DefaultParagraphFont"/>
    <w:rsid w:val="002146B0"/>
    <w:rPr>
      <w:vertAlign w:val="superscript"/>
    </w:rPr>
  </w:style>
  <w:style w:type="paragraph" w:styleId="EndnoteText">
    <w:name w:val="endnote text"/>
    <w:basedOn w:val="Normal"/>
    <w:link w:val="EndnoteTextChar"/>
    <w:rsid w:val="00E30094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E30094"/>
    <w:rPr>
      <w:rFonts w:ascii="Segoe UI" w:hAnsi="Segoe UI"/>
      <w:lang w:eastAsia="ja-JP"/>
    </w:rPr>
  </w:style>
  <w:style w:type="character" w:styleId="EndnoteReference">
    <w:name w:val="endnote reference"/>
    <w:basedOn w:val="DefaultParagraphFont"/>
    <w:rsid w:val="00E3009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64DB5"/>
    <w:pPr>
      <w:ind w:left="720"/>
      <w:contextualSpacing/>
    </w:pPr>
  </w:style>
  <w:style w:type="paragraph" w:styleId="Header">
    <w:name w:val="header"/>
    <w:basedOn w:val="Normal"/>
    <w:link w:val="Head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3E3C69"/>
    <w:rPr>
      <w:rFonts w:ascii="Segoe UI" w:hAnsi="Segoe UI"/>
      <w:szCs w:val="24"/>
      <w:lang w:eastAsia="ja-JP"/>
    </w:rPr>
  </w:style>
  <w:style w:type="paragraph" w:styleId="Footer">
    <w:name w:val="footer"/>
    <w:basedOn w:val="Normal"/>
    <w:link w:val="Foot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3E3C69"/>
    <w:rPr>
      <w:rFonts w:ascii="Segoe UI" w:hAnsi="Segoe UI"/>
      <w:szCs w:val="24"/>
      <w:lang w:eastAsia="ja-JP"/>
    </w:rPr>
  </w:style>
  <w:style w:type="paragraph" w:customStyle="1" w:styleId="Default">
    <w:name w:val="Default"/>
    <w:rsid w:val="002D6B1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E5ED0"/>
    <w:rPr>
      <w:rFonts w:ascii="Segoe UI" w:hAnsi="Segoe UI"/>
      <w:sz w:val="22"/>
      <w:szCs w:val="24"/>
      <w:lang w:eastAsia="ja-JP"/>
    </w:rPr>
  </w:style>
  <w:style w:type="paragraph" w:customStyle="1" w:styleId="TH">
    <w:name w:val="TH"/>
    <w:basedOn w:val="Normal"/>
    <w:link w:val="THChar"/>
    <w:qFormat/>
    <w:rsid w:val="00E20F3C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sid w:val="00E20F3C"/>
    <w:rPr>
      <w:rFonts w:ascii="Arial" w:eastAsia="Times New Roman" w:hAnsi="Arial" w:cs="Times New Roman"/>
      <w:b/>
      <w:lang w:eastAsia="en-US"/>
    </w:rPr>
  </w:style>
  <w:style w:type="character" w:customStyle="1" w:styleId="TFChar">
    <w:name w:val="TF Char"/>
    <w:link w:val="TF"/>
    <w:qFormat/>
    <w:locked/>
    <w:rsid w:val="00E20F3C"/>
    <w:rPr>
      <w:rFonts w:ascii="Arial" w:eastAsia="Times New Roman" w:hAnsi="Arial" w:cs="Times New Roman"/>
      <w:b/>
      <w:lang w:eastAsia="en-US"/>
    </w:rPr>
  </w:style>
  <w:style w:type="paragraph" w:customStyle="1" w:styleId="B1">
    <w:name w:val="B1"/>
    <w:basedOn w:val="Normal"/>
    <w:link w:val="B1Char"/>
    <w:qFormat/>
    <w:rsid w:val="00A606C6"/>
    <w:pPr>
      <w:spacing w:before="0" w:after="180"/>
      <w:ind w:left="568" w:hanging="284"/>
    </w:pPr>
    <w:rPr>
      <w:rFonts w:eastAsia="Times New Roman" w:cs="Times New Roman"/>
      <w:szCs w:val="20"/>
      <w:lang w:eastAsia="en-US"/>
    </w:rPr>
  </w:style>
  <w:style w:type="character" w:customStyle="1" w:styleId="NOChar">
    <w:name w:val="NO Char"/>
    <w:link w:val="NO"/>
    <w:locked/>
    <w:rsid w:val="00655613"/>
    <w:rPr>
      <w:rFonts w:ascii="Segoe UI" w:eastAsia="Times New Roman" w:hAnsi="Segoe UI" w:cs="Times New Roman"/>
      <w:lang w:val="en-US" w:eastAsia="en-US"/>
    </w:rPr>
  </w:style>
  <w:style w:type="character" w:customStyle="1" w:styleId="B1Char">
    <w:name w:val="B1 Char"/>
    <w:link w:val="B1"/>
    <w:qFormat/>
    <w:rsid w:val="00A606C6"/>
    <w:rPr>
      <w:rFonts w:ascii="Segoe UI" w:eastAsia="Times New Roman" w:hAnsi="Segoe UI" w:cs="Times New Roman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8846DC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ja-JP"/>
    </w:rPr>
  </w:style>
  <w:style w:type="paragraph" w:customStyle="1" w:styleId="B2">
    <w:name w:val="B2"/>
    <w:basedOn w:val="Normal"/>
    <w:qFormat/>
    <w:rsid w:val="008846DC"/>
    <w:pPr>
      <w:spacing w:before="0" w:after="180"/>
      <w:ind w:left="851" w:hanging="284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31607B"/>
    <w:rPr>
      <w:rFonts w:asciiTheme="majorHAnsi" w:eastAsiaTheme="majorEastAsia" w:hAnsiTheme="majorHAnsi" w:cstheme="majorBidi"/>
      <w:color w:val="2F5496" w:themeColor="accent1" w:themeShade="BF"/>
      <w:szCs w:val="24"/>
      <w:lang w:eastAsia="ja-JP"/>
    </w:rPr>
  </w:style>
  <w:style w:type="paragraph" w:customStyle="1" w:styleId="TAH">
    <w:name w:val="TAH"/>
    <w:basedOn w:val="TAC"/>
    <w:link w:val="TAHCar"/>
    <w:qFormat/>
    <w:rsid w:val="00A1021E"/>
    <w:rPr>
      <w:b/>
    </w:rPr>
  </w:style>
  <w:style w:type="paragraph" w:customStyle="1" w:styleId="TAC">
    <w:name w:val="TAC"/>
    <w:basedOn w:val="Normal"/>
    <w:link w:val="TACChar"/>
    <w:qFormat/>
    <w:rsid w:val="00A1021E"/>
    <w:pPr>
      <w:keepNext/>
      <w:keepLines/>
      <w:spacing w:before="0" w:after="0"/>
      <w:jc w:val="center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rsid w:val="00A1021E"/>
    <w:rPr>
      <w:rFonts w:ascii="Arial" w:eastAsia="Times New Roman" w:hAnsi="Arial" w:cs="Times New Roman"/>
      <w:b/>
      <w:sz w:val="18"/>
      <w:lang w:eastAsia="en-US"/>
    </w:rPr>
  </w:style>
  <w:style w:type="paragraph" w:customStyle="1" w:styleId="NF">
    <w:name w:val="NF"/>
    <w:basedOn w:val="Normal"/>
    <w:rsid w:val="00B74266"/>
    <w:pPr>
      <w:keepNext/>
      <w:keepLines/>
      <w:spacing w:before="0" w:after="0"/>
      <w:ind w:left="1135" w:hanging="851"/>
    </w:pPr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8F1A95"/>
    <w:pPr>
      <w:keepNext/>
      <w:keepLines/>
      <w:spacing w:before="0" w:after="0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LChar">
    <w:name w:val="TAL Char"/>
    <w:link w:val="TAL"/>
    <w:qFormat/>
    <w:rsid w:val="008F1A95"/>
    <w:rPr>
      <w:rFonts w:ascii="Arial" w:eastAsia="Times New Roman" w:hAnsi="Arial" w:cs="Times New Roman"/>
      <w:sz w:val="18"/>
      <w:lang w:eastAsia="en-US"/>
    </w:rPr>
  </w:style>
  <w:style w:type="character" w:customStyle="1" w:styleId="TACChar">
    <w:name w:val="TAC Char"/>
    <w:link w:val="TAC"/>
    <w:qFormat/>
    <w:locked/>
    <w:rsid w:val="008F1A95"/>
    <w:rPr>
      <w:rFonts w:ascii="Arial" w:eastAsia="Times New Roman" w:hAnsi="Arial" w:cs="Times New Roman"/>
      <w:sz w:val="18"/>
      <w:lang w:eastAsia="en-US"/>
    </w:rPr>
  </w:style>
  <w:style w:type="paragraph" w:customStyle="1" w:styleId="URLdisplay">
    <w:name w:val="URL display"/>
    <w:basedOn w:val="Normal"/>
    <w:rsid w:val="00FC2F69"/>
    <w:pPr>
      <w:overflowPunct w:val="0"/>
      <w:autoSpaceDE w:val="0"/>
      <w:autoSpaceDN w:val="0"/>
      <w:adjustRightInd w:val="0"/>
      <w:spacing w:before="0"/>
      <w:ind w:firstLine="284"/>
      <w:textAlignment w:val="baseline"/>
    </w:pPr>
    <w:rPr>
      <w:rFonts w:ascii="Courier New" w:eastAsia="Times New Roman" w:hAnsi="Courier New" w:cs="Times New Roman"/>
      <w:iCs/>
      <w:color w:val="444444"/>
      <w:sz w:val="18"/>
      <w:szCs w:val="20"/>
      <w:shd w:val="clear" w:color="auto" w:fill="FFFFFF"/>
      <w:lang w:eastAsia="en-US"/>
    </w:rPr>
  </w:style>
  <w:style w:type="paragraph" w:customStyle="1" w:styleId="PL">
    <w:name w:val="PL"/>
    <w:basedOn w:val="Normal"/>
    <w:qFormat/>
    <w:rsid w:val="00DD73C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before="0" w:after="0"/>
    </w:pPr>
    <w:rPr>
      <w:rFonts w:ascii="Courier New" w:eastAsia="Times New Roman" w:hAnsi="Courier New" w:cs="Times New Roman"/>
      <w:sz w:val="18"/>
      <w:lang w:eastAsia="en-US"/>
    </w:rPr>
  </w:style>
  <w:style w:type="paragraph" w:customStyle="1" w:styleId="TALcontinuation">
    <w:name w:val="TAL continuation"/>
    <w:basedOn w:val="TAL"/>
    <w:qFormat/>
    <w:rsid w:val="001D1BF7"/>
    <w:pPr>
      <w:spacing w:before="40"/>
    </w:pPr>
  </w:style>
  <w:style w:type="character" w:customStyle="1" w:styleId="Codechar">
    <w:name w:val="Code (char)"/>
    <w:basedOn w:val="DefaultParagraphFont"/>
    <w:uiPriority w:val="1"/>
    <w:qFormat/>
    <w:rsid w:val="00337737"/>
    <w:rPr>
      <w:rFonts w:ascii="Arial" w:hAnsi="Arial"/>
      <w:i/>
      <w:noProof/>
      <w:spacing w:val="-4"/>
      <w:lang w:val="en-US"/>
    </w:rPr>
  </w:style>
  <w:style w:type="character" w:customStyle="1" w:styleId="URLchar">
    <w:name w:val="URL (char)"/>
    <w:basedOn w:val="DefaultParagraphFont"/>
    <w:uiPriority w:val="1"/>
    <w:qFormat/>
    <w:rsid w:val="009448D9"/>
    <w:rPr>
      <w:rFonts w:ascii="Courier New" w:hAnsi="Courier New"/>
      <w:w w:val="95"/>
      <w:sz w:val="18"/>
      <w:lang w:val="en-GB"/>
    </w:rPr>
  </w:style>
  <w:style w:type="character" w:styleId="FollowedHyperlink">
    <w:name w:val="FollowedHyperlink"/>
    <w:basedOn w:val="DefaultParagraphFont"/>
    <w:rsid w:val="008E6B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8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orge.3gpp.org/rep/sa4/5gms_pro_ph2/-/merge_requests/1" TargetMode="External"/><Relationship Id="rId18" Type="http://schemas.openxmlformats.org/officeDocument/2006/relationships/hyperlink" Target="https://forge.3gpp.org/rep/sa4/5gms_pro_ph2/-/tree/m5-refactoring" TargetMode="External"/><Relationship Id="rId26" Type="http://schemas.openxmlformats.org/officeDocument/2006/relationships/hyperlink" Target="https://forge.3gpp.org/rep/sa4/5gms_pro_ph2/-/merge_requests/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forge.3gpp.org/rep/sa4/5gms_pro_ph2/-/tree/metrics-slice-scope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forge.3gpp.org/rep/sa4/5gms_pro_ph2/-/tree/externalServiceId" TargetMode="External"/><Relationship Id="rId17" Type="http://schemas.openxmlformats.org/officeDocument/2006/relationships/hyperlink" Target="https://forge.3gpp.org/rep/sa4/5gms_pro_ph2/-/merge_requests/3" TargetMode="External"/><Relationship Id="rId25" Type="http://schemas.openxmlformats.org/officeDocument/2006/relationships/hyperlink" Target="https://forge.3gpp.org/rep/sa4/5gms_pro_ph2/-/tree/metrics-reporting-rang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orge.3gpp.org/rep/sa4/5gms_pro_ph2/-/tree/enumerate-provisioning-sessions" TargetMode="External"/><Relationship Id="rId20" Type="http://schemas.openxmlformats.org/officeDocument/2006/relationships/hyperlink" Target="https://forge.3gpp.org/rep/sa4/5gms_pro_ph2/-/tree/content-publishing" TargetMode="External"/><Relationship Id="rId29" Type="http://schemas.openxmlformats.org/officeDocument/2006/relationships/hyperlink" Target="https://forge.3gpp.org/rep/sa4/5gms_pro_ph2/-/merge_requests/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ge.3gpp.org/rep/sa4/5gms_pro_ph2/-/tree/background-data-transfer" TargetMode="External"/><Relationship Id="rId24" Type="http://schemas.openxmlformats.org/officeDocument/2006/relationships/hyperlink" Target="https://forge.3gpp.org/rep/sa4/5gms_pro_ph2/-/merge_requests/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orge.3gpp.org/rep/sa4/5gms_pro_ph2/-/merge_requests/2" TargetMode="External"/><Relationship Id="rId23" Type="http://schemas.openxmlformats.org/officeDocument/2006/relationships/hyperlink" Target="https://forge.3gpp.org/rep/sa4/5gms_pro_ph2/-/tree/OAuth2" TargetMode="External"/><Relationship Id="rId28" Type="http://schemas.openxmlformats.org/officeDocument/2006/relationships/hyperlink" Target="https://forge.3gpp.org/rep/sa4/5gms_pro_ph2/-/tree/5gms-over-mbs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forge.3gpp.org/rep/sa4/5gms_pro_ph2/-/merge_requests/4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4/5gms_pro_ph2/-/tree/sessionId" TargetMode="External"/><Relationship Id="rId22" Type="http://schemas.openxmlformats.org/officeDocument/2006/relationships/hyperlink" Target="https://forge.3gpp.org/rep/sa4/5gms_pro_ph2/-/merge_requests/7" TargetMode="External"/><Relationship Id="rId27" Type="http://schemas.openxmlformats.org/officeDocument/2006/relationships/hyperlink" Target="https://forge.3gpp.org/rep/sa4/5gms_pro_ph2/-/tree/real-time-communicatio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2" ma:contentTypeDescription="Create a new document." ma:contentTypeScope="" ma:versionID="eb16964f77213f54b11b4df4a0498215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a80b9ad79e4e1a367e4f2c12881a4e6f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D71E02-1BC6-448B-858B-51EE15C0CB8C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7E27FFC5-9505-454B-9665-00B22795D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E15F67-B6F1-4092-92B1-EB808FA5E6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98F2BD-406B-4121-ACEF-EC0B55A0D6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use of SEAL and ADAES frameworks to support management of 5GMS AS instance by 5GMS AF instance</vt:lpstr>
    </vt:vector>
  </TitlesOfParts>
  <Company>ETSI Secretariat</Company>
  <LinksUpToDate>false</LinksUpToDate>
  <CharactersWithSpaces>4971</CharactersWithSpaces>
  <SharedDoc>false</SharedDoc>
  <HLinks>
    <vt:vector size="66" baseType="variant">
      <vt:variant>
        <vt:i4>3997744</vt:i4>
      </vt:variant>
      <vt:variant>
        <vt:i4>30</vt:i4>
      </vt:variant>
      <vt:variant>
        <vt:i4>0</vt:i4>
      </vt:variant>
      <vt:variant>
        <vt:i4>5</vt:i4>
      </vt:variant>
      <vt:variant>
        <vt:lpwstr>https://www.apple.com/iphone-12-pro/specs/</vt:lpwstr>
      </vt:variant>
      <vt:variant>
        <vt:lpwstr/>
      </vt:variant>
      <vt:variant>
        <vt:i4>2293794</vt:i4>
      </vt:variant>
      <vt:variant>
        <vt:i4>27</vt:i4>
      </vt:variant>
      <vt:variant>
        <vt:i4>0</vt:i4>
      </vt:variant>
      <vt:variant>
        <vt:i4>5</vt:i4>
      </vt:variant>
      <vt:variant>
        <vt:lpwstr>https://onlinelibrary.wiley.com/doi/full/10.1002/col.22509</vt:lpwstr>
      </vt:variant>
      <vt:variant>
        <vt:lpwstr/>
      </vt:variant>
      <vt:variant>
        <vt:i4>4915295</vt:i4>
      </vt:variant>
      <vt:variant>
        <vt:i4>24</vt:i4>
      </vt:variant>
      <vt:variant>
        <vt:i4>0</vt:i4>
      </vt:variant>
      <vt:variant>
        <vt:i4>5</vt:i4>
      </vt:variant>
      <vt:variant>
        <vt:lpwstr>https://www.bbc.co.uk/mediacentre/latestnews/2018/bbc-serves-ultra-hd-coverage-for-wimbledon</vt:lpwstr>
      </vt:variant>
      <vt:variant>
        <vt:lpwstr/>
      </vt:variant>
      <vt:variant>
        <vt:i4>6946872</vt:i4>
      </vt:variant>
      <vt:variant>
        <vt:i4>21</vt:i4>
      </vt:variant>
      <vt:variant>
        <vt:i4>0</vt:i4>
      </vt:variant>
      <vt:variant>
        <vt:i4>5</vt:i4>
      </vt:variant>
      <vt:variant>
        <vt:lpwstr>https://www.ibc.org/trends/winter-olympics-innovates-with-8k-hdr-and-live-5g-production-firsts/2648.article</vt:lpwstr>
      </vt:variant>
      <vt:variant>
        <vt:lpwstr/>
      </vt:variant>
      <vt:variant>
        <vt:i4>3997812</vt:i4>
      </vt:variant>
      <vt:variant>
        <vt:i4>18</vt:i4>
      </vt:variant>
      <vt:variant>
        <vt:i4>0</vt:i4>
      </vt:variant>
      <vt:variant>
        <vt:i4>5</vt:i4>
      </vt:variant>
      <vt:variant>
        <vt:lpwstr>https://www.bbc.co.uk/rd/blog/2018-05-ultra-high-definition-dynamic-range-royal-wedding-uhd-hdr</vt:lpwstr>
      </vt:variant>
      <vt:variant>
        <vt:lpwstr/>
      </vt:variant>
      <vt:variant>
        <vt:i4>1048656</vt:i4>
      </vt:variant>
      <vt:variant>
        <vt:i4>15</vt:i4>
      </vt:variant>
      <vt:variant>
        <vt:i4>0</vt:i4>
      </vt:variant>
      <vt:variant>
        <vt:i4>5</vt:i4>
      </vt:variant>
      <vt:variant>
        <vt:lpwstr>https://www.bbc.co.uk/rd/blog/2018-05-uhd_hdr_world_cup_2018</vt:lpwstr>
      </vt:variant>
      <vt:variant>
        <vt:lpwstr/>
      </vt:variant>
      <vt:variant>
        <vt:i4>2228269</vt:i4>
      </vt:variant>
      <vt:variant>
        <vt:i4>12</vt:i4>
      </vt:variant>
      <vt:variant>
        <vt:i4>0</vt:i4>
      </vt:variant>
      <vt:variant>
        <vt:i4>5</vt:i4>
      </vt:variant>
      <vt:variant>
        <vt:lpwstr>https://www.bbc.co.uk/rd/blog/2019-08-uhd-hdr-fa-cup-football-live-sport-production</vt:lpwstr>
      </vt:variant>
      <vt:variant>
        <vt:lpwstr/>
      </vt:variant>
      <vt:variant>
        <vt:i4>196640</vt:i4>
      </vt:variant>
      <vt:variant>
        <vt:i4>9</vt:i4>
      </vt:variant>
      <vt:variant>
        <vt:i4>0</vt:i4>
      </vt:variant>
      <vt:variant>
        <vt:i4>5</vt:i4>
      </vt:variant>
      <vt:variant>
        <vt:lpwstr>https://www.vr-if.org/wp-content/uploads/VRIF_Guidelines2.0.pdf</vt:lpwstr>
      </vt:variant>
      <vt:variant>
        <vt:lpwstr/>
      </vt:variant>
      <vt:variant>
        <vt:i4>393281</vt:i4>
      </vt:variant>
      <vt:variant>
        <vt:i4>6</vt:i4>
      </vt:variant>
      <vt:variant>
        <vt:i4>0</vt:i4>
      </vt:variant>
      <vt:variant>
        <vt:i4>5</vt:i4>
      </vt:variant>
      <vt:variant>
        <vt:lpwstr>https://ultrahdforum.org/uhd-service-tracker/</vt:lpwstr>
      </vt:variant>
      <vt:variant>
        <vt:lpwstr/>
      </vt:variant>
      <vt:variant>
        <vt:i4>6225989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https://www.3gpp.org/DynaReport/26118.htm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https://www.itu.int/rec/R-REC-BT.2100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use of SEAL and ADAES frameworks to support management of 5GMS AS instance by 5GMS AF instance</dc:title>
  <dc:subject/>
  <dc:creator>Richard Bradbury</dc:creator>
  <cp:keywords/>
  <dc:description/>
  <cp:lastModifiedBy>Richard Bradbury</cp:lastModifiedBy>
  <cp:revision>19</cp:revision>
  <cp:lastPrinted>2021-03-01T12:59:00Z</cp:lastPrinted>
  <dcterms:created xsi:type="dcterms:W3CDTF">2024-02-20T18:55:00Z</dcterms:created>
  <dcterms:modified xsi:type="dcterms:W3CDTF">2024-02-21T09:00:00Z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</Properties>
</file>